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9469D" w14:textId="1C65CA96" w:rsidR="0005490C" w:rsidRDefault="000B0308" w:rsidP="00B54D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Segoe UI" w:hAnsi="Segoe UI" w:cs="Segoe UI"/>
          <w:b/>
          <w:szCs w:val="24"/>
        </w:rPr>
      </w:pPr>
      <w:r>
        <w:rPr>
          <w:rFonts w:ascii="Segoe UI" w:hAnsi="Segoe UI" w:cs="Segoe UI"/>
          <w:b/>
          <w:noProof/>
          <w:szCs w:val="24"/>
          <w:lang w:val="en-GB"/>
        </w:rPr>
        <w:drawing>
          <wp:inline distT="0" distB="0" distL="0" distR="0" wp14:anchorId="2F4D1331" wp14:editId="065F9863">
            <wp:extent cx="800100" cy="476250"/>
            <wp:effectExtent l="0" t="0" r="0" b="0"/>
            <wp:docPr id="1" name="Picture 1" descr="youth_first_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_first_v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p>
    <w:p w14:paraId="2EB0D36E" w14:textId="77777777" w:rsidR="002D6F77" w:rsidRPr="00B54D63" w:rsidRDefault="00197537" w:rsidP="000E50F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Segoe UI" w:hAnsi="Segoe UI" w:cs="Segoe UI"/>
          <w:szCs w:val="24"/>
        </w:rPr>
      </w:pPr>
      <w:r w:rsidRPr="00B54D63">
        <w:rPr>
          <w:rFonts w:ascii="Segoe UI" w:hAnsi="Segoe UI" w:cs="Segoe UI"/>
          <w:b/>
          <w:szCs w:val="24"/>
        </w:rPr>
        <w:t>YOUTH FIRST</w:t>
      </w:r>
    </w:p>
    <w:p w14:paraId="50ABF90E" w14:textId="77777777" w:rsidR="000E50F3" w:rsidRPr="00B54D63" w:rsidRDefault="000E50F3" w:rsidP="000E50F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Segoe UI" w:hAnsi="Segoe UI" w:cs="Segoe UI"/>
          <w:szCs w:val="24"/>
        </w:rPr>
      </w:pPr>
      <w:r w:rsidRPr="00B54D63">
        <w:rPr>
          <w:rFonts w:ascii="Segoe UI" w:hAnsi="Segoe UI" w:cs="Segoe UI"/>
          <w:b/>
          <w:szCs w:val="24"/>
        </w:rPr>
        <w:t>JOB DESCRIPTION</w:t>
      </w:r>
    </w:p>
    <w:p w14:paraId="707E5C9C" w14:textId="77777777" w:rsidR="000E50F3" w:rsidRPr="00B54D63" w:rsidRDefault="000E50F3" w:rsidP="000E50F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Segoe UI" w:hAnsi="Segoe UI" w:cs="Segoe UI"/>
          <w:sz w:val="24"/>
          <w:szCs w:val="24"/>
        </w:rPr>
      </w:pPr>
    </w:p>
    <w:tbl>
      <w:tblPr>
        <w:tblW w:w="9180" w:type="dxa"/>
        <w:tblLayout w:type="fixed"/>
        <w:tblLook w:val="0000" w:firstRow="0" w:lastRow="0" w:firstColumn="0" w:lastColumn="0" w:noHBand="0" w:noVBand="0"/>
      </w:tblPr>
      <w:tblGrid>
        <w:gridCol w:w="1951"/>
        <w:gridCol w:w="7229"/>
      </w:tblGrid>
      <w:tr w:rsidR="006F605A" w:rsidRPr="00B54D63" w14:paraId="04DEE35D" w14:textId="77777777" w:rsidTr="00D6033F">
        <w:tc>
          <w:tcPr>
            <w:tcW w:w="1951" w:type="dxa"/>
          </w:tcPr>
          <w:p w14:paraId="3AB3B44C" w14:textId="77777777" w:rsidR="006F605A" w:rsidRPr="00B54D63" w:rsidRDefault="006F605A" w:rsidP="002D6F77">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auto"/>
                <w:szCs w:val="24"/>
              </w:rPr>
            </w:pPr>
            <w:r w:rsidRPr="00B54D63">
              <w:rPr>
                <w:rFonts w:ascii="Segoe UI" w:hAnsi="Segoe UI" w:cs="Segoe UI"/>
                <w:color w:val="auto"/>
                <w:szCs w:val="24"/>
              </w:rPr>
              <w:t>Designation:</w:t>
            </w:r>
          </w:p>
        </w:tc>
        <w:tc>
          <w:tcPr>
            <w:tcW w:w="7229" w:type="dxa"/>
          </w:tcPr>
          <w:p w14:paraId="169CEE6E" w14:textId="2CB0D2EA" w:rsidR="001F5AEB" w:rsidRDefault="001F5AEB" w:rsidP="002D6F77">
            <w:pPr>
              <w:rPr>
                <w:rFonts w:ascii="Segoe UI" w:hAnsi="Segoe UI" w:cs="Segoe UI"/>
                <w:sz w:val="24"/>
                <w:szCs w:val="24"/>
              </w:rPr>
            </w:pPr>
            <w:r w:rsidRPr="001F5AEB">
              <w:rPr>
                <w:rFonts w:ascii="Segoe UI" w:hAnsi="Segoe UI" w:cs="Segoe UI"/>
                <w:sz w:val="24"/>
                <w:szCs w:val="24"/>
              </w:rPr>
              <w:t>Trust</w:t>
            </w:r>
            <w:r w:rsidR="00AD669B">
              <w:rPr>
                <w:rFonts w:ascii="Segoe UI" w:hAnsi="Segoe UI" w:cs="Segoe UI"/>
                <w:sz w:val="24"/>
                <w:szCs w:val="24"/>
              </w:rPr>
              <w:t>s</w:t>
            </w:r>
            <w:r w:rsidRPr="001F5AEB">
              <w:rPr>
                <w:rFonts w:ascii="Segoe UI" w:hAnsi="Segoe UI" w:cs="Segoe UI"/>
                <w:sz w:val="24"/>
                <w:szCs w:val="24"/>
              </w:rPr>
              <w:t xml:space="preserve"> and </w:t>
            </w:r>
            <w:r w:rsidR="000823C1">
              <w:rPr>
                <w:rFonts w:ascii="Segoe UI" w:hAnsi="Segoe UI" w:cs="Segoe UI"/>
                <w:sz w:val="24"/>
                <w:szCs w:val="24"/>
              </w:rPr>
              <w:t xml:space="preserve">Foundations </w:t>
            </w:r>
            <w:r w:rsidR="000656E0">
              <w:rPr>
                <w:rFonts w:ascii="Segoe UI" w:hAnsi="Segoe UI" w:cs="Segoe UI"/>
                <w:sz w:val="24"/>
                <w:szCs w:val="24"/>
              </w:rPr>
              <w:t>Fundraiser</w:t>
            </w:r>
          </w:p>
          <w:p w14:paraId="1C2CFC7C" w14:textId="1D73C210" w:rsidR="00870FF9" w:rsidRPr="00B54D63" w:rsidRDefault="00870FF9" w:rsidP="002D6F77">
            <w:pPr>
              <w:rPr>
                <w:rFonts w:ascii="Segoe UI" w:hAnsi="Segoe UI" w:cs="Segoe UI"/>
                <w:sz w:val="24"/>
                <w:szCs w:val="24"/>
              </w:rPr>
            </w:pPr>
          </w:p>
        </w:tc>
      </w:tr>
      <w:tr w:rsidR="006F605A" w:rsidRPr="00B54D63" w14:paraId="6A2B466C" w14:textId="77777777" w:rsidTr="00D6033F">
        <w:tc>
          <w:tcPr>
            <w:tcW w:w="1951" w:type="dxa"/>
          </w:tcPr>
          <w:p w14:paraId="75C510BE" w14:textId="77777777" w:rsidR="006F605A" w:rsidRDefault="006F605A"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r>
              <w:rPr>
                <w:rFonts w:ascii="Segoe UI" w:hAnsi="Segoe UI" w:cs="Segoe UI"/>
                <w:b/>
                <w:sz w:val="24"/>
                <w:szCs w:val="24"/>
              </w:rPr>
              <w:t xml:space="preserve">Location:  </w:t>
            </w:r>
          </w:p>
          <w:p w14:paraId="24203E70" w14:textId="77777777" w:rsidR="006F605A" w:rsidRPr="00B54D63" w:rsidRDefault="006F605A" w:rsidP="002D6F77">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auto"/>
                <w:szCs w:val="24"/>
              </w:rPr>
            </w:pPr>
          </w:p>
        </w:tc>
        <w:tc>
          <w:tcPr>
            <w:tcW w:w="7229" w:type="dxa"/>
          </w:tcPr>
          <w:p w14:paraId="04081A72" w14:textId="77777777" w:rsidR="006F605A" w:rsidRDefault="0015788C"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r>
              <w:rPr>
                <w:rFonts w:ascii="Segoe UI" w:hAnsi="Segoe UI" w:cs="Segoe UI"/>
                <w:sz w:val="24"/>
                <w:szCs w:val="24"/>
              </w:rPr>
              <w:t xml:space="preserve">Based at </w:t>
            </w:r>
            <w:r w:rsidR="006F605A">
              <w:rPr>
                <w:rFonts w:ascii="Segoe UI" w:hAnsi="Segoe UI" w:cs="Segoe UI"/>
                <w:sz w:val="24"/>
                <w:szCs w:val="24"/>
              </w:rPr>
              <w:t>Bellingham Gateway Youth Centre, 185 Brookehowse Rd, SE6 3TT</w:t>
            </w:r>
            <w:r>
              <w:rPr>
                <w:rFonts w:ascii="Segoe UI" w:hAnsi="Segoe UI" w:cs="Segoe UI"/>
                <w:sz w:val="24"/>
                <w:szCs w:val="24"/>
              </w:rPr>
              <w:t xml:space="preserve"> with ability for remote working where suitable</w:t>
            </w:r>
          </w:p>
          <w:p w14:paraId="45EB2D07" w14:textId="77777777" w:rsidR="006F605A" w:rsidRDefault="006F605A" w:rsidP="002D6F77">
            <w:pPr>
              <w:rPr>
                <w:rFonts w:ascii="Segoe UI" w:hAnsi="Segoe UI" w:cs="Segoe UI"/>
                <w:color w:val="000000"/>
                <w:sz w:val="24"/>
                <w:szCs w:val="24"/>
              </w:rPr>
            </w:pPr>
          </w:p>
        </w:tc>
      </w:tr>
      <w:tr w:rsidR="006F605A" w:rsidRPr="00B54D63" w14:paraId="761A2BEF" w14:textId="77777777" w:rsidTr="00D6033F">
        <w:tc>
          <w:tcPr>
            <w:tcW w:w="1951" w:type="dxa"/>
          </w:tcPr>
          <w:p w14:paraId="1939981F" w14:textId="77777777" w:rsidR="006F605A" w:rsidRPr="00B54D63" w:rsidRDefault="006F605A"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r w:rsidRPr="00B54D63">
              <w:rPr>
                <w:rFonts w:ascii="Segoe UI" w:hAnsi="Segoe UI" w:cs="Segoe UI"/>
                <w:b/>
                <w:sz w:val="24"/>
                <w:szCs w:val="24"/>
              </w:rPr>
              <w:t xml:space="preserve">Reports to </w:t>
            </w:r>
          </w:p>
          <w:p w14:paraId="518D8C8A" w14:textId="77777777" w:rsidR="006F605A" w:rsidRPr="00B54D63" w:rsidRDefault="006F605A"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p>
        </w:tc>
        <w:tc>
          <w:tcPr>
            <w:tcW w:w="7229" w:type="dxa"/>
          </w:tcPr>
          <w:p w14:paraId="3E557B93" w14:textId="77777777" w:rsidR="006F605A" w:rsidRPr="00B14C03" w:rsidRDefault="006F605A"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sz w:val="24"/>
                <w:szCs w:val="24"/>
              </w:rPr>
            </w:pPr>
            <w:r>
              <w:rPr>
                <w:rFonts w:ascii="Segoe UI" w:hAnsi="Segoe UI" w:cs="Segoe UI"/>
                <w:color w:val="000000"/>
                <w:sz w:val="24"/>
                <w:szCs w:val="24"/>
              </w:rPr>
              <w:t xml:space="preserve">Deputy CEO </w:t>
            </w:r>
          </w:p>
          <w:p w14:paraId="70729063" w14:textId="77777777" w:rsidR="006F605A" w:rsidRPr="00B54D63" w:rsidRDefault="006F605A" w:rsidP="00ED0CE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p>
        </w:tc>
      </w:tr>
      <w:tr w:rsidR="006F605A" w:rsidRPr="00B54D63" w14:paraId="0DA9EC0F" w14:textId="77777777" w:rsidTr="00D6033F">
        <w:tc>
          <w:tcPr>
            <w:tcW w:w="1951" w:type="dxa"/>
          </w:tcPr>
          <w:p w14:paraId="65146755" w14:textId="77777777" w:rsidR="006F605A" w:rsidRDefault="006F605A"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r>
              <w:rPr>
                <w:rFonts w:ascii="Segoe UI" w:hAnsi="Segoe UI" w:cs="Segoe UI"/>
                <w:b/>
                <w:sz w:val="24"/>
                <w:szCs w:val="24"/>
              </w:rPr>
              <w:t>Salary:</w:t>
            </w:r>
          </w:p>
          <w:p w14:paraId="5ACD1D4A" w14:textId="77777777" w:rsidR="006F605A" w:rsidRDefault="006F605A"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p>
          <w:p w14:paraId="09E991ED" w14:textId="77777777" w:rsidR="00870FF9" w:rsidDel="006F605A" w:rsidRDefault="00870FF9"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r>
              <w:rPr>
                <w:rFonts w:ascii="Segoe UI" w:hAnsi="Segoe UI" w:cs="Segoe UI"/>
                <w:b/>
                <w:sz w:val="24"/>
                <w:szCs w:val="24"/>
              </w:rPr>
              <w:t>Contract:</w:t>
            </w:r>
          </w:p>
        </w:tc>
        <w:tc>
          <w:tcPr>
            <w:tcW w:w="7229" w:type="dxa"/>
          </w:tcPr>
          <w:p w14:paraId="608FF61B" w14:textId="01913BB7" w:rsidR="006F605A" w:rsidRDefault="0015788C"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r>
              <w:rPr>
                <w:rFonts w:ascii="Segoe UI" w:hAnsi="Segoe UI" w:cs="Segoe UI"/>
                <w:sz w:val="24"/>
                <w:szCs w:val="24"/>
              </w:rPr>
              <w:t xml:space="preserve">Starting at </w:t>
            </w:r>
            <w:r w:rsidR="006F605A">
              <w:rPr>
                <w:rFonts w:ascii="Segoe UI" w:hAnsi="Segoe UI" w:cs="Segoe UI"/>
                <w:sz w:val="24"/>
                <w:szCs w:val="24"/>
              </w:rPr>
              <w:t>£</w:t>
            </w:r>
            <w:r w:rsidR="001F5AEB">
              <w:rPr>
                <w:rFonts w:ascii="Segoe UI" w:hAnsi="Segoe UI" w:cs="Segoe UI"/>
                <w:sz w:val="24"/>
                <w:szCs w:val="24"/>
              </w:rPr>
              <w:t>35</w:t>
            </w:r>
            <w:r w:rsidR="006F605A">
              <w:rPr>
                <w:rFonts w:ascii="Segoe UI" w:hAnsi="Segoe UI" w:cs="Segoe UI"/>
                <w:sz w:val="24"/>
                <w:szCs w:val="24"/>
              </w:rPr>
              <w:t xml:space="preserve">,000 per annum </w:t>
            </w:r>
          </w:p>
          <w:p w14:paraId="0DE14ED1" w14:textId="77777777" w:rsidR="00870FF9" w:rsidRDefault="00870FF9"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p>
          <w:p w14:paraId="0A728320" w14:textId="7E97BBE2" w:rsidR="001F5AEB" w:rsidRDefault="001F5AEB"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r>
              <w:rPr>
                <w:rFonts w:ascii="Segoe UI" w:hAnsi="Segoe UI" w:cs="Segoe UI"/>
                <w:sz w:val="24"/>
                <w:szCs w:val="24"/>
              </w:rPr>
              <w:t>35</w:t>
            </w:r>
            <w:r w:rsidR="00870FF9">
              <w:rPr>
                <w:rFonts w:ascii="Segoe UI" w:hAnsi="Segoe UI" w:cs="Segoe UI"/>
                <w:sz w:val="24"/>
                <w:szCs w:val="24"/>
              </w:rPr>
              <w:t xml:space="preserve"> hours per week including some evenings and weekends</w:t>
            </w:r>
          </w:p>
          <w:p w14:paraId="7079D9EA" w14:textId="77777777" w:rsidR="00870FF9" w:rsidDel="006F605A" w:rsidRDefault="00870FF9"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p>
        </w:tc>
      </w:tr>
    </w:tbl>
    <w:p w14:paraId="68F14E9D" w14:textId="1642C383" w:rsidR="00D6033F" w:rsidRPr="000823C1" w:rsidRDefault="000E50F3" w:rsidP="000823C1">
      <w:pPr>
        <w:rPr>
          <w:rFonts w:ascii="Segoe UI" w:hAnsi="Segoe UI" w:cs="Segoe UI"/>
          <w:szCs w:val="24"/>
        </w:rPr>
      </w:pPr>
      <w:r w:rsidRPr="00B54D63">
        <w:rPr>
          <w:rFonts w:ascii="Segoe UI" w:hAnsi="Segoe UI" w:cs="Segoe UI"/>
          <w:szCs w:val="24"/>
        </w:rPr>
        <w:t>____________________________________</w:t>
      </w:r>
      <w:r w:rsidR="00870FF9">
        <w:rPr>
          <w:rFonts w:ascii="Segoe UI" w:hAnsi="Segoe UI" w:cs="Segoe UI"/>
          <w:szCs w:val="24"/>
        </w:rPr>
        <w:t>____________________________________________________________________________________</w:t>
      </w:r>
    </w:p>
    <w:p w14:paraId="0C61C45D" w14:textId="77777777" w:rsidR="000E50F3" w:rsidRPr="00B54D63" w:rsidRDefault="000E50F3"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b/>
          <w:szCs w:val="24"/>
        </w:rPr>
        <w:t>Main Purpose of the job:</w:t>
      </w:r>
      <w:r w:rsidRPr="00B54D63">
        <w:rPr>
          <w:rFonts w:ascii="Segoe UI" w:hAnsi="Segoe UI" w:cs="Segoe UI"/>
          <w:szCs w:val="24"/>
        </w:rPr>
        <w:t xml:space="preserve"> </w:t>
      </w:r>
    </w:p>
    <w:p w14:paraId="1DB6E9C5" w14:textId="77777777" w:rsidR="000B48BF" w:rsidRDefault="000B48BF" w:rsidP="000B48BF">
      <w:pPr>
        <w:rPr>
          <w:rFonts w:ascii="Segoe UI" w:hAnsi="Segoe UI" w:cs="Segoe UI"/>
        </w:rPr>
      </w:pPr>
    </w:p>
    <w:p w14:paraId="0E86276E" w14:textId="282BF0C0" w:rsidR="001F5AEB" w:rsidRPr="001F5AEB" w:rsidRDefault="001F5AEB" w:rsidP="001F5AEB">
      <w:pPr>
        <w:textAlignment w:val="baseline"/>
        <w:rPr>
          <w:rFonts w:ascii="Segoe UI" w:hAnsi="Segoe UI" w:cs="Segoe UI"/>
          <w:color w:val="000000"/>
          <w:sz w:val="24"/>
          <w:szCs w:val="24"/>
        </w:rPr>
      </w:pPr>
      <w:r>
        <w:rPr>
          <w:rFonts w:ascii="Segoe UI" w:hAnsi="Segoe UI" w:cs="Segoe UI"/>
          <w:color w:val="000000"/>
          <w:sz w:val="24"/>
          <w:szCs w:val="24"/>
        </w:rPr>
        <w:t>T</w:t>
      </w:r>
      <w:r w:rsidRPr="001F5AEB">
        <w:rPr>
          <w:rFonts w:ascii="Segoe UI" w:hAnsi="Segoe UI" w:cs="Segoe UI"/>
          <w:color w:val="000000"/>
          <w:sz w:val="24"/>
          <w:szCs w:val="24"/>
        </w:rPr>
        <w:t>o take the lead on Trusts and Foundations and Grants fundraising for Youth First.</w:t>
      </w:r>
    </w:p>
    <w:p w14:paraId="7A835D3F" w14:textId="77777777" w:rsidR="001F5AEB" w:rsidRPr="001F5AEB" w:rsidRDefault="001F5AEB" w:rsidP="001F5AEB">
      <w:pPr>
        <w:textAlignment w:val="baseline"/>
        <w:rPr>
          <w:rFonts w:ascii="Segoe UI" w:hAnsi="Segoe UI" w:cs="Segoe UI"/>
          <w:color w:val="000000"/>
          <w:sz w:val="24"/>
          <w:szCs w:val="24"/>
        </w:rPr>
      </w:pPr>
    </w:p>
    <w:p w14:paraId="6A9D88D2" w14:textId="77777777" w:rsidR="001F5AEB" w:rsidRPr="001F5AEB" w:rsidRDefault="001F5AEB" w:rsidP="001F5AEB">
      <w:pPr>
        <w:textAlignment w:val="baseline"/>
        <w:rPr>
          <w:rFonts w:ascii="Segoe UI" w:hAnsi="Segoe UI" w:cs="Segoe UI"/>
          <w:color w:val="000000"/>
          <w:sz w:val="24"/>
          <w:szCs w:val="24"/>
        </w:rPr>
      </w:pPr>
      <w:r w:rsidRPr="001F5AEB">
        <w:rPr>
          <w:rFonts w:ascii="Segoe UI" w:hAnsi="Segoe UI" w:cs="Segoe UI"/>
          <w:color w:val="000000"/>
          <w:sz w:val="24"/>
          <w:szCs w:val="24"/>
        </w:rPr>
        <w:t xml:space="preserve">To generate income for Youth First through the development and implementation of a Trust &amp; Foundations strategy. </w:t>
      </w:r>
    </w:p>
    <w:p w14:paraId="0C1E56C1" w14:textId="77777777" w:rsidR="001F5AEB" w:rsidRPr="001F5AEB" w:rsidRDefault="001F5AEB" w:rsidP="001F5AEB">
      <w:pPr>
        <w:textAlignment w:val="baseline"/>
        <w:rPr>
          <w:rFonts w:ascii="Segoe UI" w:hAnsi="Segoe UI" w:cs="Segoe UI"/>
          <w:color w:val="000000"/>
          <w:sz w:val="24"/>
          <w:szCs w:val="24"/>
        </w:rPr>
      </w:pPr>
    </w:p>
    <w:p w14:paraId="79BA7A36" w14:textId="6DFB77EA" w:rsidR="001F5AEB" w:rsidRPr="001F5AEB" w:rsidRDefault="001F5AEB" w:rsidP="001F5AEB">
      <w:pPr>
        <w:textAlignment w:val="baseline"/>
        <w:rPr>
          <w:rFonts w:ascii="Segoe UI" w:hAnsi="Segoe UI" w:cs="Segoe UI"/>
          <w:color w:val="000000"/>
          <w:sz w:val="24"/>
          <w:szCs w:val="24"/>
        </w:rPr>
      </w:pPr>
      <w:r w:rsidRPr="001F5AEB">
        <w:rPr>
          <w:rFonts w:ascii="Segoe UI" w:hAnsi="Segoe UI" w:cs="Segoe UI"/>
          <w:color w:val="000000"/>
          <w:sz w:val="24"/>
          <w:szCs w:val="24"/>
        </w:rPr>
        <w:t xml:space="preserve">To plan and write applications and funding bids to large trusts and grants </w:t>
      </w:r>
    </w:p>
    <w:p w14:paraId="55855406" w14:textId="77777777" w:rsidR="001F5AEB" w:rsidRPr="001F5AEB" w:rsidRDefault="001F5AEB" w:rsidP="001F5AEB">
      <w:pPr>
        <w:textAlignment w:val="baseline"/>
        <w:rPr>
          <w:rFonts w:ascii="Segoe UI" w:hAnsi="Segoe UI" w:cs="Segoe UI"/>
          <w:color w:val="000000"/>
          <w:sz w:val="24"/>
          <w:szCs w:val="24"/>
        </w:rPr>
      </w:pPr>
    </w:p>
    <w:p w14:paraId="185FA868" w14:textId="507749CA" w:rsidR="001F5AEB" w:rsidRPr="001F5AEB" w:rsidRDefault="001F5AEB" w:rsidP="001F5AEB">
      <w:pPr>
        <w:textAlignment w:val="baseline"/>
        <w:rPr>
          <w:rFonts w:ascii="Segoe UI" w:hAnsi="Segoe UI" w:cs="Segoe UI"/>
          <w:color w:val="000000"/>
          <w:sz w:val="24"/>
          <w:szCs w:val="24"/>
        </w:rPr>
      </w:pPr>
      <w:r w:rsidRPr="001F5AEB">
        <w:rPr>
          <w:rFonts w:ascii="Segoe UI" w:hAnsi="Segoe UI" w:cs="Segoe UI"/>
          <w:color w:val="000000"/>
          <w:sz w:val="24"/>
          <w:szCs w:val="24"/>
        </w:rPr>
        <w:t>To report on previous grants and research new funding opportunities.</w:t>
      </w:r>
    </w:p>
    <w:p w14:paraId="28CC53A8" w14:textId="77777777" w:rsidR="001F5AEB" w:rsidRPr="000059BE" w:rsidRDefault="001F5AEB" w:rsidP="001F5AEB">
      <w:pPr>
        <w:textAlignment w:val="baseline"/>
        <w:rPr>
          <w:sz w:val="24"/>
          <w:szCs w:val="24"/>
        </w:rPr>
      </w:pPr>
    </w:p>
    <w:p w14:paraId="773D3278" w14:textId="0524AA15" w:rsidR="000B48BF" w:rsidRPr="000B48BF" w:rsidRDefault="001F5AEB" w:rsidP="000B48BF">
      <w:pPr>
        <w:rPr>
          <w:rFonts w:ascii="Segoe UI" w:hAnsi="Segoe UI" w:cs="Segoe UI"/>
          <w:color w:val="000000"/>
          <w:sz w:val="24"/>
          <w:szCs w:val="24"/>
        </w:rPr>
      </w:pPr>
      <w:r>
        <w:rPr>
          <w:rFonts w:ascii="Segoe UI" w:hAnsi="Segoe UI" w:cs="Segoe UI"/>
          <w:color w:val="000000"/>
          <w:sz w:val="24"/>
          <w:szCs w:val="24"/>
        </w:rPr>
        <w:t>____________________________________________________________________________________________________</w:t>
      </w:r>
    </w:p>
    <w:p w14:paraId="2A45CD9E" w14:textId="77777777" w:rsidR="000E50F3" w:rsidRPr="00B54D63" w:rsidRDefault="000E50F3" w:rsidP="002D6F77">
      <w:pPr>
        <w:rPr>
          <w:rFonts w:ascii="Segoe UI" w:hAnsi="Segoe UI" w:cs="Segoe UI"/>
          <w:sz w:val="24"/>
          <w:szCs w:val="24"/>
        </w:rPr>
      </w:pPr>
    </w:p>
    <w:p w14:paraId="52EDDFCC" w14:textId="77777777" w:rsidR="006F605A" w:rsidRPr="00D6033F" w:rsidRDefault="006F605A" w:rsidP="00E5669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bCs/>
          <w:szCs w:val="24"/>
        </w:rPr>
      </w:pPr>
      <w:r>
        <w:rPr>
          <w:rFonts w:ascii="Segoe UI" w:hAnsi="Segoe UI" w:cs="Segoe UI"/>
          <w:b/>
          <w:bCs/>
          <w:szCs w:val="24"/>
        </w:rPr>
        <w:t>About Youth First:</w:t>
      </w:r>
    </w:p>
    <w:p w14:paraId="0AAF64D6" w14:textId="77777777" w:rsidR="00E56694" w:rsidRPr="00B54D63" w:rsidRDefault="00E56694" w:rsidP="00E5669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szCs w:val="24"/>
        </w:rPr>
        <w:t xml:space="preserve">Youth First aims to support young people in the best possible way, with high quality services and activities that are fun, vibrant, and high quality, and contribute towards their learning and life skills. There are three overarching outcomes for young people: </w:t>
      </w:r>
    </w:p>
    <w:p w14:paraId="05BC2369" w14:textId="77777777" w:rsidR="00E56694" w:rsidRPr="00B54D63" w:rsidRDefault="00E56694" w:rsidP="00E5669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szCs w:val="24"/>
        </w:rPr>
        <w:t xml:space="preserve">1) Improved life skills; 2) Increased involvement in education, employment or training; and </w:t>
      </w:r>
    </w:p>
    <w:p w14:paraId="1DA7396E" w14:textId="77777777" w:rsidR="00E56694" w:rsidRPr="00B54D63" w:rsidRDefault="00E56694" w:rsidP="00E5669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szCs w:val="24"/>
        </w:rPr>
        <w:t>3) Staying safe and well, and preventing needs from escalating. The key target audience is young people aged 8 to 19 (or up to 25 for those with disabilities). There is a particular focus on ensuring that young people with additional vulnerabilities are supported to access and benefit from the full range of youth provision available, across Lewisham and London.</w:t>
      </w:r>
      <w:r w:rsidR="00381EB6">
        <w:rPr>
          <w:rFonts w:ascii="Segoe UI" w:hAnsi="Segoe UI" w:cs="Segoe UI"/>
          <w:szCs w:val="24"/>
        </w:rPr>
        <w:t xml:space="preserve">  Youth First </w:t>
      </w:r>
      <w:r w:rsidR="00056C8E">
        <w:rPr>
          <w:rFonts w:ascii="Segoe UI" w:hAnsi="Segoe UI" w:cs="Segoe UI"/>
          <w:szCs w:val="24"/>
        </w:rPr>
        <w:t xml:space="preserve">currently delivers projects of open access, </w:t>
      </w:r>
      <w:r w:rsidR="006C5DB2">
        <w:rPr>
          <w:rFonts w:ascii="Segoe UI" w:hAnsi="Segoe UI" w:cs="Segoe UI"/>
          <w:szCs w:val="24"/>
        </w:rPr>
        <w:t>street based</w:t>
      </w:r>
      <w:r w:rsidR="00056C8E">
        <w:rPr>
          <w:rFonts w:ascii="Segoe UI" w:hAnsi="Segoe UI" w:cs="Segoe UI"/>
          <w:szCs w:val="24"/>
        </w:rPr>
        <w:t xml:space="preserve"> and targeted youth work in Lewisham including the </w:t>
      </w:r>
      <w:r w:rsidR="00381EB6">
        <w:rPr>
          <w:rFonts w:ascii="Segoe UI" w:hAnsi="Segoe UI" w:cs="Segoe UI"/>
          <w:szCs w:val="24"/>
        </w:rPr>
        <w:t>manage</w:t>
      </w:r>
      <w:r w:rsidR="00056C8E">
        <w:rPr>
          <w:rFonts w:ascii="Segoe UI" w:hAnsi="Segoe UI" w:cs="Segoe UI"/>
          <w:szCs w:val="24"/>
        </w:rPr>
        <w:t>ment of</w:t>
      </w:r>
      <w:r w:rsidR="00381EB6">
        <w:rPr>
          <w:rFonts w:ascii="Segoe UI" w:hAnsi="Segoe UI" w:cs="Segoe UI"/>
          <w:szCs w:val="24"/>
        </w:rPr>
        <w:t xml:space="preserve"> </w:t>
      </w:r>
      <w:r w:rsidR="00056C8E">
        <w:rPr>
          <w:rFonts w:ascii="Segoe UI" w:hAnsi="Segoe UI" w:cs="Segoe UI"/>
          <w:szCs w:val="24"/>
        </w:rPr>
        <w:t xml:space="preserve">four </w:t>
      </w:r>
      <w:r w:rsidR="00381EB6">
        <w:rPr>
          <w:rFonts w:ascii="Segoe UI" w:hAnsi="Segoe UI" w:cs="Segoe UI"/>
          <w:szCs w:val="24"/>
        </w:rPr>
        <w:t xml:space="preserve">youth </w:t>
      </w:r>
      <w:r w:rsidR="005F0DC8">
        <w:rPr>
          <w:rFonts w:ascii="Segoe UI" w:hAnsi="Segoe UI" w:cs="Segoe UI"/>
          <w:szCs w:val="24"/>
        </w:rPr>
        <w:t>centres</w:t>
      </w:r>
      <w:r w:rsidR="00381EB6">
        <w:rPr>
          <w:rFonts w:ascii="Segoe UI" w:hAnsi="Segoe UI" w:cs="Segoe UI"/>
          <w:szCs w:val="24"/>
        </w:rPr>
        <w:t xml:space="preserve"> and </w:t>
      </w:r>
      <w:r w:rsidR="00056C8E">
        <w:rPr>
          <w:rFonts w:ascii="Segoe UI" w:hAnsi="Segoe UI" w:cs="Segoe UI"/>
          <w:szCs w:val="24"/>
        </w:rPr>
        <w:t xml:space="preserve">delivery from five </w:t>
      </w:r>
      <w:r w:rsidR="00381EB6">
        <w:rPr>
          <w:rFonts w:ascii="Segoe UI" w:hAnsi="Segoe UI" w:cs="Segoe UI"/>
          <w:szCs w:val="24"/>
        </w:rPr>
        <w:t>adventure playgrounds</w:t>
      </w:r>
      <w:r w:rsidR="00056C8E">
        <w:rPr>
          <w:rFonts w:ascii="Segoe UI" w:hAnsi="Segoe UI" w:cs="Segoe UI"/>
          <w:szCs w:val="24"/>
        </w:rPr>
        <w:t>. We have however plans to grow provision both in and outside</w:t>
      </w:r>
      <w:r w:rsidR="000B48BF">
        <w:rPr>
          <w:rFonts w:ascii="Segoe UI" w:hAnsi="Segoe UI" w:cs="Segoe UI"/>
          <w:szCs w:val="24"/>
        </w:rPr>
        <w:t xml:space="preserve"> of the borough in the future. </w:t>
      </w:r>
    </w:p>
    <w:p w14:paraId="3352F2F9" w14:textId="77777777" w:rsidR="000E50F3" w:rsidRPr="00B54D63" w:rsidRDefault="000E50F3"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b/>
          <w:szCs w:val="24"/>
        </w:rPr>
        <w:t>_______________</w:t>
      </w:r>
      <w:r w:rsidR="000B48BF">
        <w:rPr>
          <w:rFonts w:ascii="Segoe UI" w:hAnsi="Segoe UI" w:cs="Segoe UI"/>
          <w:b/>
          <w:szCs w:val="24"/>
        </w:rPr>
        <w:t>___________________________________</w:t>
      </w:r>
      <w:r w:rsidRPr="00B54D63">
        <w:rPr>
          <w:rFonts w:ascii="Segoe UI" w:hAnsi="Segoe UI" w:cs="Segoe UI"/>
          <w:b/>
          <w:szCs w:val="24"/>
        </w:rPr>
        <w:t>________________________________________________</w:t>
      </w:r>
    </w:p>
    <w:p w14:paraId="10401546" w14:textId="77777777" w:rsidR="000B48BF" w:rsidRDefault="000B48BF" w:rsidP="00870FF9">
      <w:pPr>
        <w:rPr>
          <w:rFonts w:ascii="Segoe UI" w:hAnsi="Segoe UI" w:cs="Segoe UI"/>
          <w:b/>
          <w:color w:val="000000"/>
          <w:sz w:val="24"/>
          <w:szCs w:val="24"/>
        </w:rPr>
      </w:pPr>
    </w:p>
    <w:p w14:paraId="26337DB1" w14:textId="77777777" w:rsidR="000823C1" w:rsidRDefault="000823C1" w:rsidP="00870FF9">
      <w:pPr>
        <w:rPr>
          <w:rFonts w:ascii="Segoe UI" w:hAnsi="Segoe UI" w:cs="Segoe UI"/>
          <w:b/>
          <w:color w:val="000000"/>
          <w:sz w:val="24"/>
          <w:szCs w:val="24"/>
        </w:rPr>
      </w:pPr>
    </w:p>
    <w:p w14:paraId="057CD79B" w14:textId="77777777" w:rsidR="00870FF9" w:rsidRPr="001F5AEB" w:rsidRDefault="00870FF9" w:rsidP="001F5AEB">
      <w:pPr>
        <w:ind w:left="360"/>
        <w:rPr>
          <w:rFonts w:ascii="Segoe UI" w:hAnsi="Segoe UI" w:cs="Segoe UI"/>
          <w:b/>
          <w:color w:val="000000"/>
          <w:sz w:val="24"/>
          <w:szCs w:val="24"/>
        </w:rPr>
      </w:pPr>
      <w:r w:rsidRPr="001F5AEB">
        <w:rPr>
          <w:rFonts w:ascii="Segoe UI" w:hAnsi="Segoe UI" w:cs="Segoe UI"/>
          <w:b/>
          <w:color w:val="000000"/>
          <w:sz w:val="24"/>
          <w:szCs w:val="24"/>
        </w:rPr>
        <w:lastRenderedPageBreak/>
        <w:t>Key responsibilities</w:t>
      </w:r>
    </w:p>
    <w:p w14:paraId="2167F920" w14:textId="77777777" w:rsidR="00870FF9" w:rsidRPr="001F5AEB" w:rsidRDefault="00870FF9" w:rsidP="00870FF9">
      <w:pPr>
        <w:rPr>
          <w:rFonts w:ascii="Segoe UI" w:hAnsi="Segoe UI" w:cs="Segoe UI"/>
          <w:color w:val="000000"/>
          <w:sz w:val="24"/>
          <w:szCs w:val="24"/>
        </w:rPr>
      </w:pPr>
    </w:p>
    <w:p w14:paraId="1C475EEC" w14:textId="7136D90D" w:rsidR="001F5AEB" w:rsidRPr="001F5AEB" w:rsidRDefault="001F5AEB" w:rsidP="001F5AEB">
      <w:pPr>
        <w:ind w:left="360"/>
        <w:textAlignment w:val="baseline"/>
        <w:rPr>
          <w:rFonts w:ascii="Segoe UI" w:hAnsi="Segoe UI" w:cs="Segoe UI"/>
          <w:b/>
          <w:color w:val="000000"/>
          <w:sz w:val="24"/>
          <w:szCs w:val="24"/>
        </w:rPr>
      </w:pPr>
      <w:r w:rsidRPr="001F5AEB">
        <w:rPr>
          <w:rFonts w:ascii="Segoe UI" w:hAnsi="Segoe UI" w:cs="Segoe UI"/>
          <w:b/>
          <w:color w:val="000000"/>
          <w:sz w:val="24"/>
          <w:szCs w:val="24"/>
        </w:rPr>
        <w:t>Strategic</w:t>
      </w:r>
    </w:p>
    <w:p w14:paraId="38FDA7B7" w14:textId="77777777" w:rsidR="00F16EB7" w:rsidRDefault="001F5AEB" w:rsidP="00F16EB7">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Write successful Trust &amp; Foundation bids.</w:t>
      </w:r>
      <w:r w:rsidR="00F16EB7" w:rsidRPr="00F16EB7">
        <w:rPr>
          <w:rFonts w:ascii="Segoe UI" w:hAnsi="Segoe UI" w:cs="Segoe UI"/>
          <w:color w:val="000000"/>
          <w:sz w:val="24"/>
          <w:szCs w:val="24"/>
        </w:rPr>
        <w:t xml:space="preserve"> </w:t>
      </w:r>
    </w:p>
    <w:p w14:paraId="6C642A64" w14:textId="1698203F" w:rsidR="00F16EB7" w:rsidRPr="001F5AEB" w:rsidRDefault="00F16EB7" w:rsidP="00F16EB7">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Liaise with Trust</w:t>
      </w:r>
      <w:r w:rsidR="00AD669B">
        <w:rPr>
          <w:rFonts w:ascii="Segoe UI" w:hAnsi="Segoe UI" w:cs="Segoe UI"/>
          <w:color w:val="000000"/>
          <w:sz w:val="24"/>
          <w:szCs w:val="24"/>
        </w:rPr>
        <w:t>s</w:t>
      </w:r>
      <w:r w:rsidRPr="001F5AEB">
        <w:rPr>
          <w:rFonts w:ascii="Segoe UI" w:hAnsi="Segoe UI" w:cs="Segoe UI"/>
          <w:color w:val="000000"/>
          <w:sz w:val="24"/>
          <w:szCs w:val="24"/>
        </w:rPr>
        <w:t xml:space="preserve"> and Foundations</w:t>
      </w:r>
    </w:p>
    <w:p w14:paraId="59BB3D08" w14:textId="77777777" w:rsidR="00F16EB7" w:rsidRPr="001F5AEB" w:rsidRDefault="00F16EB7" w:rsidP="00F16EB7">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Develop strong relationships with key funders.</w:t>
      </w:r>
    </w:p>
    <w:p w14:paraId="53FFEADC" w14:textId="4B33D753" w:rsidR="00F16EB7" w:rsidRPr="00F16EB7" w:rsidRDefault="00F16EB7" w:rsidP="00F16EB7">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Ability to write accurate and clear reports.</w:t>
      </w:r>
    </w:p>
    <w:p w14:paraId="7AC3776F" w14:textId="6519BE11" w:rsidR="00F16EB7" w:rsidRPr="001F5AEB" w:rsidRDefault="00F16EB7" w:rsidP="00F16EB7">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To lead on the development and implementation the organisation’s Fundraising strategy for Trust</w:t>
      </w:r>
      <w:r w:rsidR="00AD669B">
        <w:rPr>
          <w:rFonts w:ascii="Segoe UI" w:hAnsi="Segoe UI" w:cs="Segoe UI"/>
          <w:color w:val="000000"/>
          <w:sz w:val="24"/>
          <w:szCs w:val="24"/>
        </w:rPr>
        <w:t>s</w:t>
      </w:r>
      <w:r w:rsidRPr="001F5AEB">
        <w:rPr>
          <w:rFonts w:ascii="Segoe UI" w:hAnsi="Segoe UI" w:cs="Segoe UI"/>
          <w:color w:val="000000"/>
          <w:sz w:val="24"/>
          <w:szCs w:val="24"/>
        </w:rPr>
        <w:t xml:space="preserve"> and Foundations with support and guidance from the </w:t>
      </w:r>
      <w:r>
        <w:rPr>
          <w:rFonts w:ascii="Segoe UI" w:hAnsi="Segoe UI" w:cs="Segoe UI"/>
          <w:color w:val="000000"/>
          <w:sz w:val="24"/>
          <w:szCs w:val="24"/>
        </w:rPr>
        <w:t>Deputy CEO</w:t>
      </w:r>
      <w:r w:rsidRPr="001F5AEB">
        <w:rPr>
          <w:rFonts w:ascii="Segoe UI" w:hAnsi="Segoe UI" w:cs="Segoe UI"/>
          <w:color w:val="000000"/>
          <w:sz w:val="24"/>
          <w:szCs w:val="24"/>
        </w:rPr>
        <w:t>.</w:t>
      </w:r>
    </w:p>
    <w:p w14:paraId="7A567AF7" w14:textId="65986EA0" w:rsidR="001F5AEB" w:rsidRPr="00F16EB7" w:rsidRDefault="00F16EB7" w:rsidP="00F16EB7">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Work closely with other team members in the fundraising department to achieve the overall fundraising target and succeed in achieving the charity’s long term growth strategy.</w:t>
      </w:r>
    </w:p>
    <w:p w14:paraId="354F9038" w14:textId="77777777"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 xml:space="preserve">Sign up to Trusts and Foundations’ e-newsletters </w:t>
      </w:r>
    </w:p>
    <w:p w14:paraId="485C7EAC" w14:textId="77777777"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Investigate in kind support opportunities with Trusts and Foundations</w:t>
      </w:r>
    </w:p>
    <w:p w14:paraId="1F747905" w14:textId="77777777" w:rsidR="001F5AEB" w:rsidRPr="001F5AEB" w:rsidRDefault="001F5AEB" w:rsidP="000823C1">
      <w:pPr>
        <w:ind w:left="993" w:hanging="567"/>
        <w:textAlignment w:val="baseline"/>
        <w:rPr>
          <w:rFonts w:ascii="Segoe UI" w:hAnsi="Segoe UI" w:cs="Segoe UI"/>
          <w:color w:val="000000"/>
          <w:sz w:val="24"/>
          <w:szCs w:val="24"/>
        </w:rPr>
      </w:pPr>
    </w:p>
    <w:p w14:paraId="52537F98" w14:textId="77777777" w:rsidR="001F5AEB" w:rsidRPr="001F5AEB" w:rsidRDefault="001F5AEB" w:rsidP="000823C1">
      <w:pPr>
        <w:ind w:left="993" w:hanging="567"/>
        <w:textAlignment w:val="baseline"/>
        <w:rPr>
          <w:rFonts w:ascii="Segoe UI" w:hAnsi="Segoe UI" w:cs="Segoe UI"/>
          <w:color w:val="000000"/>
          <w:sz w:val="24"/>
          <w:szCs w:val="24"/>
        </w:rPr>
      </w:pPr>
    </w:p>
    <w:p w14:paraId="6852CEB2" w14:textId="77777777" w:rsidR="001F5AEB" w:rsidRPr="001F5AEB" w:rsidRDefault="001F5AEB" w:rsidP="000823C1">
      <w:pPr>
        <w:ind w:left="993" w:hanging="567"/>
        <w:textAlignment w:val="baseline"/>
        <w:rPr>
          <w:rFonts w:ascii="Segoe UI" w:hAnsi="Segoe UI" w:cs="Segoe UI"/>
          <w:b/>
          <w:color w:val="000000"/>
          <w:sz w:val="24"/>
          <w:szCs w:val="24"/>
        </w:rPr>
      </w:pPr>
      <w:r w:rsidRPr="001F5AEB">
        <w:rPr>
          <w:rFonts w:ascii="Segoe UI" w:hAnsi="Segoe UI" w:cs="Segoe UI"/>
          <w:b/>
          <w:color w:val="000000"/>
          <w:sz w:val="24"/>
          <w:szCs w:val="24"/>
        </w:rPr>
        <w:t>Developing and maintaining new income streams</w:t>
      </w:r>
    </w:p>
    <w:p w14:paraId="4BD072C2" w14:textId="15B0ED8E"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To ensure we sustain existing services such as the Street based programme, and take necessary proactive action to submit renewals or seek alternative funding in enough time</w:t>
      </w:r>
    </w:p>
    <w:p w14:paraId="16CF4C21" w14:textId="77777777"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To develop and write fundraising applications to for new projects</w:t>
      </w:r>
    </w:p>
    <w:p w14:paraId="29A844B0" w14:textId="77777777"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To manage the fundraising pipeline process, ensuring the team follow proper process to get sign off and communicate with all relevant operational and other colleagues</w:t>
      </w:r>
    </w:p>
    <w:p w14:paraId="375FDE58" w14:textId="77777777"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To track the status of all proposals in the pipeline</w:t>
      </w:r>
    </w:p>
    <w:p w14:paraId="73E1979A" w14:textId="55DD0067"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To ensure</w:t>
      </w:r>
      <w:r w:rsidR="000823C1">
        <w:rPr>
          <w:rFonts w:ascii="Segoe UI" w:hAnsi="Segoe UI" w:cs="Segoe UI"/>
          <w:color w:val="000000"/>
          <w:sz w:val="24"/>
          <w:szCs w:val="24"/>
        </w:rPr>
        <w:t xml:space="preserve"> the</w:t>
      </w:r>
      <w:r w:rsidRPr="001F5AEB">
        <w:rPr>
          <w:rFonts w:ascii="Segoe UI" w:hAnsi="Segoe UI" w:cs="Segoe UI"/>
          <w:color w:val="000000"/>
          <w:sz w:val="24"/>
          <w:szCs w:val="24"/>
        </w:rPr>
        <w:t xml:space="preserve"> fundraising strategy is driven by our Mission and young people’s needs</w:t>
      </w:r>
    </w:p>
    <w:p w14:paraId="3081F3A5" w14:textId="77777777"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To research sources of income to fund the project pipeline</w:t>
      </w:r>
    </w:p>
    <w:p w14:paraId="046CCECC" w14:textId="77777777"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To prepare, cost, write, present and monitor all grant applications from Trusts, Foundations, seeking support and guidance as needed</w:t>
      </w:r>
    </w:p>
    <w:p w14:paraId="5D461105" w14:textId="1A655F23"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 xml:space="preserve">To identify opportunities for statutory funding bids </w:t>
      </w:r>
      <w:r w:rsidR="000823C1">
        <w:rPr>
          <w:rFonts w:ascii="Segoe UI" w:hAnsi="Segoe UI" w:cs="Segoe UI"/>
          <w:color w:val="000000"/>
          <w:sz w:val="24"/>
          <w:szCs w:val="24"/>
        </w:rPr>
        <w:t xml:space="preserve">and </w:t>
      </w:r>
      <w:r w:rsidRPr="001F5AEB">
        <w:rPr>
          <w:rFonts w:ascii="Segoe UI" w:hAnsi="Segoe UI" w:cs="Segoe UI"/>
          <w:color w:val="000000"/>
          <w:sz w:val="24"/>
          <w:szCs w:val="24"/>
        </w:rPr>
        <w:t>help writing statutory funding applications</w:t>
      </w:r>
    </w:p>
    <w:p w14:paraId="6407CD66" w14:textId="77777777"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To ensure the development and delivery of monitoring information back to funders for all trust and foundation fundraised activities</w:t>
      </w:r>
    </w:p>
    <w:p w14:paraId="1A5FA111" w14:textId="77777777"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To build and develop good working relationships with key stakeholders and partners, including senior staff in Trusts, Foundations, statutory funders and other key partners.</w:t>
      </w:r>
    </w:p>
    <w:p w14:paraId="61B2C8F0" w14:textId="3DFF94E3"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 xml:space="preserve">To develop strong working relationships with colleagues across the organisation, within the Fundraising team, all services and all other teams including members of </w:t>
      </w:r>
      <w:r w:rsidR="000823C1">
        <w:rPr>
          <w:rFonts w:ascii="Segoe UI" w:hAnsi="Segoe UI" w:cs="Segoe UI"/>
          <w:color w:val="000000"/>
          <w:sz w:val="24"/>
          <w:szCs w:val="24"/>
        </w:rPr>
        <w:t xml:space="preserve">the </w:t>
      </w:r>
      <w:r w:rsidRPr="001F5AEB">
        <w:rPr>
          <w:rFonts w:ascii="Segoe UI" w:hAnsi="Segoe UI" w:cs="Segoe UI"/>
          <w:color w:val="000000"/>
          <w:sz w:val="24"/>
          <w:szCs w:val="24"/>
        </w:rPr>
        <w:t>Operations team, to ensure efficient and successful project building and applications</w:t>
      </w:r>
    </w:p>
    <w:p w14:paraId="22D38F22" w14:textId="45BB3170"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lastRenderedPageBreak/>
        <w:t xml:space="preserve">Raise an agreed income target from trusts and foundations within the time period </w:t>
      </w:r>
      <w:r w:rsidR="000823C1">
        <w:rPr>
          <w:rFonts w:ascii="Segoe UI" w:hAnsi="Segoe UI" w:cs="Segoe UI"/>
          <w:color w:val="000000"/>
          <w:sz w:val="24"/>
          <w:szCs w:val="24"/>
        </w:rPr>
        <w:t>established to deliver services.</w:t>
      </w:r>
      <w:r w:rsidR="000823C1">
        <w:rPr>
          <w:rFonts w:ascii="Segoe UI" w:hAnsi="Segoe UI" w:cs="Segoe UI"/>
          <w:color w:val="000000"/>
          <w:sz w:val="24"/>
          <w:szCs w:val="24"/>
        </w:rPr>
        <w:br/>
      </w:r>
    </w:p>
    <w:p w14:paraId="2926CD11" w14:textId="77777777" w:rsidR="001F5AEB" w:rsidRPr="000823C1" w:rsidRDefault="001F5AEB" w:rsidP="000823C1">
      <w:pPr>
        <w:ind w:left="993" w:hanging="567"/>
        <w:textAlignment w:val="baseline"/>
        <w:rPr>
          <w:rFonts w:ascii="Segoe UI" w:hAnsi="Segoe UI" w:cs="Segoe UI"/>
          <w:b/>
          <w:color w:val="000000"/>
          <w:sz w:val="24"/>
          <w:szCs w:val="24"/>
        </w:rPr>
      </w:pPr>
      <w:r w:rsidRPr="000823C1">
        <w:rPr>
          <w:rFonts w:ascii="Segoe UI" w:hAnsi="Segoe UI" w:cs="Segoe UI"/>
          <w:b/>
          <w:color w:val="000000"/>
          <w:sz w:val="24"/>
          <w:szCs w:val="24"/>
        </w:rPr>
        <w:t>General</w:t>
      </w:r>
    </w:p>
    <w:p w14:paraId="5095C41D" w14:textId="226012DD"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 xml:space="preserve">To act in accordance with the aims of Youth First and promote and implement the charity’s </w:t>
      </w:r>
      <w:r w:rsidR="000823C1">
        <w:rPr>
          <w:rFonts w:ascii="Segoe UI" w:hAnsi="Segoe UI" w:cs="Segoe UI"/>
          <w:color w:val="000000"/>
          <w:sz w:val="24"/>
          <w:szCs w:val="24"/>
        </w:rPr>
        <w:t>Equality and Diversity</w:t>
      </w:r>
      <w:r w:rsidRPr="001F5AEB">
        <w:rPr>
          <w:rFonts w:ascii="Segoe UI" w:hAnsi="Segoe UI" w:cs="Segoe UI"/>
          <w:color w:val="000000"/>
          <w:sz w:val="24"/>
          <w:szCs w:val="24"/>
        </w:rPr>
        <w:t xml:space="preserve"> Policy and other polices adopted by the Board</w:t>
      </w:r>
    </w:p>
    <w:p w14:paraId="1C917C8E" w14:textId="77777777" w:rsidR="001F5AEB" w:rsidRPr="001F5AEB" w:rsidRDefault="001F5AEB" w:rsidP="000823C1">
      <w:pPr>
        <w:pStyle w:val="ListParagraph"/>
        <w:numPr>
          <w:ilvl w:val="0"/>
          <w:numId w:val="26"/>
        </w:numPr>
        <w:spacing w:line="360" w:lineRule="atLeast"/>
        <w:ind w:left="993" w:hanging="567"/>
        <w:contextualSpacing/>
        <w:textAlignment w:val="baseline"/>
        <w:rPr>
          <w:rFonts w:ascii="Segoe UI" w:hAnsi="Segoe UI" w:cs="Segoe UI"/>
          <w:color w:val="000000"/>
          <w:sz w:val="24"/>
          <w:szCs w:val="24"/>
        </w:rPr>
      </w:pPr>
      <w:r w:rsidRPr="001F5AEB">
        <w:rPr>
          <w:rFonts w:ascii="Segoe UI" w:hAnsi="Segoe UI" w:cs="Segoe UI"/>
          <w:color w:val="000000"/>
          <w:sz w:val="24"/>
          <w:szCs w:val="24"/>
        </w:rPr>
        <w:t>To carry out any other duties as directed by the Deputy CEO, CEO or Board of Trustees</w:t>
      </w:r>
    </w:p>
    <w:p w14:paraId="1932884C" w14:textId="7A05B594" w:rsidR="001F5AEB" w:rsidRPr="000823C1" w:rsidRDefault="001F5AEB" w:rsidP="00B75F84">
      <w:pPr>
        <w:pStyle w:val="ListParagraph"/>
        <w:numPr>
          <w:ilvl w:val="0"/>
          <w:numId w:val="26"/>
        </w:numPr>
        <w:spacing w:after="150"/>
        <w:ind w:left="993" w:hanging="567"/>
        <w:textAlignment w:val="baseline"/>
        <w:rPr>
          <w:rFonts w:ascii="Segoe UI" w:hAnsi="Segoe UI" w:cs="Segoe UI"/>
          <w:color w:val="000000"/>
          <w:sz w:val="24"/>
          <w:szCs w:val="24"/>
        </w:rPr>
      </w:pPr>
      <w:r w:rsidRPr="000823C1">
        <w:rPr>
          <w:rFonts w:ascii="Segoe UI" w:hAnsi="Segoe UI" w:cs="Segoe UI"/>
          <w:color w:val="000000"/>
          <w:sz w:val="24"/>
          <w:szCs w:val="24"/>
        </w:rPr>
        <w:t>This job description provides an indication of the roles and responsibilities for the post of Fundraising Officer, but should not be construed as an exclusive list of the duties that the post holder may be asked to undertake.</w:t>
      </w:r>
    </w:p>
    <w:p w14:paraId="42A39830" w14:textId="77777777" w:rsidR="001F5AEB" w:rsidRPr="001F5AEB" w:rsidRDefault="001F5AEB" w:rsidP="000823C1">
      <w:pPr>
        <w:pStyle w:val="ListParagraph"/>
        <w:numPr>
          <w:ilvl w:val="0"/>
          <w:numId w:val="26"/>
        </w:numPr>
        <w:spacing w:after="150"/>
        <w:ind w:left="993" w:hanging="567"/>
        <w:textAlignment w:val="baseline"/>
        <w:rPr>
          <w:rFonts w:ascii="Segoe UI" w:hAnsi="Segoe UI" w:cs="Segoe UI"/>
          <w:color w:val="000000"/>
          <w:sz w:val="24"/>
          <w:szCs w:val="24"/>
        </w:rPr>
      </w:pPr>
      <w:r w:rsidRPr="001F5AEB">
        <w:rPr>
          <w:rFonts w:ascii="Segoe UI" w:hAnsi="Segoe UI" w:cs="Segoe UI"/>
          <w:color w:val="000000"/>
          <w:sz w:val="24"/>
          <w:szCs w:val="24"/>
        </w:rPr>
        <w:t>The post holder should also be aware of and follow the Youth First’s policies and procedures, with particular attention to health and safety, equality and diversity and customer service excellence. To further your development and knowledge you will be expected to attend training as necessary.</w:t>
      </w:r>
    </w:p>
    <w:p w14:paraId="496B2323" w14:textId="77777777" w:rsidR="000823C1" w:rsidRDefault="000823C1" w:rsidP="000823C1">
      <w:pPr>
        <w:spacing w:after="150"/>
        <w:ind w:left="426"/>
        <w:textAlignment w:val="baseline"/>
        <w:rPr>
          <w:rFonts w:ascii="Segoe UI" w:hAnsi="Segoe UI" w:cs="Segoe UI"/>
          <w:color w:val="000000"/>
          <w:sz w:val="24"/>
          <w:szCs w:val="24"/>
        </w:rPr>
      </w:pPr>
    </w:p>
    <w:p w14:paraId="19123558" w14:textId="77777777" w:rsidR="001F5AEB" w:rsidRPr="000823C1" w:rsidRDefault="001F5AEB" w:rsidP="000823C1">
      <w:pPr>
        <w:spacing w:after="150"/>
        <w:ind w:left="426"/>
        <w:textAlignment w:val="baseline"/>
        <w:rPr>
          <w:rFonts w:ascii="Segoe UI" w:hAnsi="Segoe UI" w:cs="Segoe UI"/>
          <w:color w:val="000000"/>
          <w:sz w:val="24"/>
          <w:szCs w:val="24"/>
        </w:rPr>
      </w:pPr>
      <w:r w:rsidRPr="000823C1">
        <w:rPr>
          <w:rFonts w:ascii="Segoe UI" w:hAnsi="Segoe UI" w:cs="Segoe UI"/>
          <w:color w:val="000000"/>
          <w:sz w:val="24"/>
          <w:szCs w:val="24"/>
        </w:rPr>
        <w:t>Youth First reserves the right to amend this role profile as necessary, after consultation with the post holder, to reflect changes in or to the role.</w:t>
      </w:r>
    </w:p>
    <w:p w14:paraId="2E0B34EB" w14:textId="77777777" w:rsidR="000E50F3" w:rsidRPr="001F5AEB" w:rsidRDefault="000E50F3" w:rsidP="000823C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93" w:hanging="567"/>
        <w:rPr>
          <w:rFonts w:ascii="Segoe UI" w:hAnsi="Segoe UI" w:cs="Segoe UI"/>
          <w:color w:val="000000"/>
          <w:sz w:val="24"/>
          <w:szCs w:val="24"/>
        </w:rPr>
      </w:pPr>
    </w:p>
    <w:p w14:paraId="7EF9D8CF" w14:textId="77777777" w:rsidR="000E50F3" w:rsidRPr="00B54D63" w:rsidRDefault="000E50F3" w:rsidP="000823C1">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6"/>
        <w:rPr>
          <w:rFonts w:ascii="Segoe UI" w:hAnsi="Segoe UI" w:cs="Segoe UI"/>
          <w:szCs w:val="24"/>
        </w:rPr>
      </w:pPr>
      <w:r w:rsidRPr="00B54D63">
        <w:rPr>
          <w:rFonts w:ascii="Segoe UI" w:hAnsi="Segoe UI" w:cs="Segoe UI"/>
          <w:szCs w:val="24"/>
        </w:rPr>
        <w:t xml:space="preserve">Consideration will be given to making reasonable adjustments for a disabled </w:t>
      </w:r>
      <w:r w:rsidR="005F0DC8" w:rsidRPr="00B54D63">
        <w:rPr>
          <w:rFonts w:ascii="Segoe UI" w:hAnsi="Segoe UI" w:cs="Segoe UI"/>
          <w:szCs w:val="24"/>
        </w:rPr>
        <w:t>post holder</w:t>
      </w:r>
    </w:p>
    <w:p w14:paraId="51FF7B4E" w14:textId="77777777" w:rsidR="00700E83" w:rsidRPr="00B54D63" w:rsidRDefault="00700E83" w:rsidP="000823C1">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93" w:hanging="567"/>
        <w:rPr>
          <w:rFonts w:ascii="Segoe UI" w:hAnsi="Segoe UI" w:cs="Segoe UI"/>
          <w:szCs w:val="24"/>
        </w:rPr>
      </w:pPr>
    </w:p>
    <w:p w14:paraId="5A2B58AD" w14:textId="77777777" w:rsidR="000E50F3" w:rsidRPr="00B54D63" w:rsidRDefault="00EE5950" w:rsidP="000823C1">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1F5AEB">
        <w:rPr>
          <w:rFonts w:ascii="Segoe UI" w:hAnsi="Segoe UI" w:cs="Segoe UI"/>
          <w:szCs w:val="24"/>
        </w:rPr>
        <w:br w:type="page"/>
      </w:r>
      <w:r w:rsidR="000E50F3" w:rsidRPr="00B54D63">
        <w:rPr>
          <w:rFonts w:ascii="Segoe UI" w:hAnsi="Segoe UI" w:cs="Segoe UI"/>
          <w:b/>
          <w:szCs w:val="24"/>
        </w:rPr>
        <w:lastRenderedPageBreak/>
        <w:t>PERSON SPECIFICATION</w:t>
      </w:r>
    </w:p>
    <w:p w14:paraId="4BF5CAD3" w14:textId="77777777" w:rsidR="000E50F3" w:rsidRPr="00B54D63" w:rsidRDefault="000E50F3"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sz w:val="24"/>
          <w:szCs w:val="24"/>
        </w:rPr>
      </w:pPr>
    </w:p>
    <w:p w14:paraId="27737F40" w14:textId="61E931DE" w:rsidR="000823C1" w:rsidRDefault="000E50F3" w:rsidP="000823C1">
      <w:pPr>
        <w:rPr>
          <w:rFonts w:ascii="Segoe UI" w:hAnsi="Segoe UI" w:cs="Segoe UI"/>
          <w:sz w:val="24"/>
          <w:szCs w:val="24"/>
        </w:rPr>
      </w:pPr>
      <w:r w:rsidRPr="00B54D63">
        <w:rPr>
          <w:rFonts w:ascii="Segoe UI" w:hAnsi="Segoe UI" w:cs="Segoe UI"/>
          <w:b/>
          <w:szCs w:val="24"/>
        </w:rPr>
        <w:t xml:space="preserve">JOB TITLE:  </w:t>
      </w:r>
      <w:r w:rsidR="000823C1" w:rsidRPr="001F5AEB">
        <w:rPr>
          <w:rFonts w:ascii="Segoe UI" w:hAnsi="Segoe UI" w:cs="Segoe UI"/>
          <w:sz w:val="24"/>
          <w:szCs w:val="24"/>
        </w:rPr>
        <w:t xml:space="preserve">Trust and </w:t>
      </w:r>
      <w:r w:rsidR="000823C1">
        <w:rPr>
          <w:rFonts w:ascii="Segoe UI" w:hAnsi="Segoe UI" w:cs="Segoe UI"/>
          <w:sz w:val="24"/>
          <w:szCs w:val="24"/>
        </w:rPr>
        <w:t xml:space="preserve">Foundations </w:t>
      </w:r>
      <w:r w:rsidR="009E1906">
        <w:rPr>
          <w:rFonts w:ascii="Segoe UI" w:hAnsi="Segoe UI" w:cs="Segoe UI"/>
          <w:sz w:val="24"/>
          <w:szCs w:val="24"/>
        </w:rPr>
        <w:t>Fundraiser</w:t>
      </w:r>
    </w:p>
    <w:p w14:paraId="2F72E2A9" w14:textId="6750F27C" w:rsidR="000B48BF" w:rsidRPr="00CD7319" w:rsidRDefault="000B48BF" w:rsidP="000B48BF">
      <w:pPr>
        <w:rPr>
          <w:rFonts w:ascii="Segoe UI" w:hAnsi="Segoe UI" w:cs="Segoe UI"/>
          <w:b/>
          <w:iCs/>
        </w:rPr>
      </w:pPr>
    </w:p>
    <w:p w14:paraId="656E3759" w14:textId="77777777" w:rsidR="00B14C03" w:rsidRPr="00B14C03" w:rsidRDefault="00B14C03" w:rsidP="00B14C03">
      <w:pPr>
        <w:rPr>
          <w:rFonts w:ascii="Segoe UI" w:hAnsi="Segoe UI" w:cs="Segoe UI"/>
          <w:color w:val="000000"/>
          <w:sz w:val="24"/>
          <w:szCs w:val="24"/>
        </w:rPr>
      </w:pPr>
    </w:p>
    <w:p w14:paraId="504E35E3" w14:textId="77777777" w:rsidR="008019ED" w:rsidRPr="000B0308" w:rsidRDefault="008019ED"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u w:val="single"/>
        </w:rPr>
      </w:pPr>
      <w:r w:rsidRPr="000B0308">
        <w:rPr>
          <w:rFonts w:ascii="Segoe UI" w:hAnsi="Segoe UI" w:cs="Segoe UI"/>
          <w:sz w:val="22"/>
          <w:szCs w:val="22"/>
          <w:u w:val="single"/>
        </w:rPr>
        <w:t>Note to Candidates</w:t>
      </w:r>
    </w:p>
    <w:p w14:paraId="63761629" w14:textId="77777777" w:rsidR="000E50F3" w:rsidRPr="000B0308" w:rsidRDefault="000E50F3"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0B0308">
        <w:rPr>
          <w:rFonts w:ascii="Segoe UI" w:hAnsi="Segoe UI" w:cs="Segoe UI"/>
          <w:sz w:val="22"/>
          <w:szCs w:val="22"/>
        </w:rPr>
        <w:t xml:space="preserve">The Person Specification is a picture of the skills, knowledge and experience needed to carry out the job.  It </w:t>
      </w:r>
      <w:r w:rsidR="009F26B2" w:rsidRPr="000B0308">
        <w:rPr>
          <w:rFonts w:ascii="Segoe UI" w:hAnsi="Segoe UI" w:cs="Segoe UI"/>
          <w:sz w:val="22"/>
          <w:szCs w:val="22"/>
        </w:rPr>
        <w:t>will be used to compile any job advert</w:t>
      </w:r>
      <w:r w:rsidRPr="000B0308">
        <w:rPr>
          <w:rFonts w:ascii="Segoe UI" w:hAnsi="Segoe UI" w:cs="Segoe UI"/>
          <w:sz w:val="22"/>
          <w:szCs w:val="22"/>
        </w:rPr>
        <w:t xml:space="preserve"> and will also be used in the shortlisting and interview process for this post.</w:t>
      </w:r>
    </w:p>
    <w:p w14:paraId="443D14C9" w14:textId="77777777" w:rsidR="000E50F3" w:rsidRPr="000B0308" w:rsidRDefault="000E50F3"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sz w:val="22"/>
          <w:szCs w:val="22"/>
        </w:rPr>
      </w:pPr>
    </w:p>
    <w:p w14:paraId="76534074" w14:textId="77777777" w:rsidR="000E50F3" w:rsidRPr="000B0308" w:rsidRDefault="000E50F3"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0B0308">
        <w:rPr>
          <w:rFonts w:ascii="Segoe UI" w:hAnsi="Segoe UI" w:cs="Segoe UI"/>
          <w:sz w:val="22"/>
          <w:szCs w:val="22"/>
        </w:rPr>
        <w:t>Those categories marked 'S' will be used especially for the purpose of short listing.</w:t>
      </w:r>
    </w:p>
    <w:p w14:paraId="72DC8F62" w14:textId="77777777" w:rsidR="003F5D57" w:rsidRPr="000B0308" w:rsidRDefault="003F5D57"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0B0308">
        <w:rPr>
          <w:rFonts w:ascii="Segoe UI" w:hAnsi="Segoe UI" w:cs="Segoe UI"/>
          <w:sz w:val="22"/>
          <w:szCs w:val="22"/>
        </w:rPr>
        <w:t>Those categories marked ‘T’ will be used for the purpose of testing.</w:t>
      </w:r>
    </w:p>
    <w:p w14:paraId="12759C83" w14:textId="77777777" w:rsidR="003A7CDB" w:rsidRPr="000B0308" w:rsidRDefault="003A7CDB"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0B0308">
        <w:rPr>
          <w:rFonts w:ascii="Segoe UI" w:hAnsi="Segoe UI" w:cs="Segoe UI"/>
          <w:sz w:val="22"/>
          <w:szCs w:val="22"/>
        </w:rPr>
        <w:t>Questions can be asked based on other requirements listed during the interview.</w:t>
      </w:r>
    </w:p>
    <w:p w14:paraId="45021572" w14:textId="77777777" w:rsidR="000E50F3" w:rsidRPr="000B0308" w:rsidRDefault="000E50F3"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sz w:val="22"/>
          <w:szCs w:val="22"/>
        </w:rPr>
      </w:pPr>
    </w:p>
    <w:p w14:paraId="7BFD97AB" w14:textId="77777777" w:rsidR="000E50F3" w:rsidRPr="000B0308" w:rsidRDefault="000E50F3"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0B0308">
        <w:rPr>
          <w:rFonts w:ascii="Segoe UI" w:hAnsi="Segoe UI" w:cs="Segoe UI"/>
          <w:sz w:val="22"/>
          <w:szCs w:val="22"/>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4AB0727B" w14:textId="77777777" w:rsidR="000E50F3" w:rsidRPr="00B54D63" w:rsidRDefault="000E50F3" w:rsidP="002D6F77">
      <w:pPr>
        <w:rPr>
          <w:rFonts w:ascii="Segoe UI" w:hAnsi="Segoe UI" w:cs="Segoe U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276"/>
      </w:tblGrid>
      <w:tr w:rsidR="005C428A" w:rsidRPr="00595339" w14:paraId="1E7AEE30" w14:textId="77777777" w:rsidTr="00595339">
        <w:tc>
          <w:tcPr>
            <w:tcW w:w="8755" w:type="dxa"/>
            <w:shd w:val="clear" w:color="auto" w:fill="auto"/>
          </w:tcPr>
          <w:p w14:paraId="6E24C028" w14:textId="77777777" w:rsidR="005C428A" w:rsidRPr="00595339" w:rsidRDefault="005C428A" w:rsidP="002D6F77">
            <w:pPr>
              <w:rPr>
                <w:rFonts w:ascii="Segoe UI" w:hAnsi="Segoe UI" w:cs="Segoe UI"/>
                <w:b/>
                <w:sz w:val="24"/>
                <w:szCs w:val="24"/>
              </w:rPr>
            </w:pPr>
            <w:r w:rsidRPr="00595339">
              <w:rPr>
                <w:rFonts w:ascii="Segoe UI" w:hAnsi="Segoe UI" w:cs="Segoe UI"/>
                <w:b/>
                <w:sz w:val="24"/>
                <w:szCs w:val="24"/>
              </w:rPr>
              <w:t>Requirement</w:t>
            </w:r>
          </w:p>
        </w:tc>
        <w:tc>
          <w:tcPr>
            <w:tcW w:w="1276" w:type="dxa"/>
            <w:shd w:val="clear" w:color="auto" w:fill="auto"/>
          </w:tcPr>
          <w:p w14:paraId="12ECB8D1" w14:textId="77777777" w:rsidR="005C428A" w:rsidRPr="00595339" w:rsidRDefault="005C428A" w:rsidP="002D6F77">
            <w:pPr>
              <w:rPr>
                <w:rFonts w:ascii="Segoe UI" w:hAnsi="Segoe UI" w:cs="Segoe UI"/>
                <w:b/>
                <w:sz w:val="24"/>
                <w:szCs w:val="24"/>
              </w:rPr>
            </w:pPr>
            <w:r w:rsidRPr="00595339">
              <w:rPr>
                <w:rFonts w:ascii="Segoe UI" w:hAnsi="Segoe UI" w:cs="Segoe UI"/>
                <w:b/>
                <w:sz w:val="24"/>
                <w:szCs w:val="24"/>
              </w:rPr>
              <w:t>Shortlist/Test</w:t>
            </w:r>
          </w:p>
        </w:tc>
      </w:tr>
      <w:tr w:rsidR="005C428A" w:rsidRPr="00595339" w14:paraId="1E37341C" w14:textId="77777777" w:rsidTr="00595339">
        <w:tc>
          <w:tcPr>
            <w:tcW w:w="8755" w:type="dxa"/>
            <w:shd w:val="clear" w:color="auto" w:fill="auto"/>
          </w:tcPr>
          <w:p w14:paraId="6D106D1E" w14:textId="77777777" w:rsidR="005C428A" w:rsidRPr="00595339" w:rsidRDefault="00924C98" w:rsidP="002D6F77">
            <w:pPr>
              <w:rPr>
                <w:rFonts w:ascii="Segoe UI" w:hAnsi="Segoe UI" w:cs="Segoe UI"/>
                <w:b/>
                <w:sz w:val="24"/>
                <w:szCs w:val="24"/>
              </w:rPr>
            </w:pPr>
            <w:r>
              <w:rPr>
                <w:rFonts w:ascii="Segoe UI" w:hAnsi="Segoe UI" w:cs="Segoe UI"/>
                <w:b/>
                <w:sz w:val="24"/>
                <w:szCs w:val="24"/>
              </w:rPr>
              <w:t>Key Skills/Experience</w:t>
            </w:r>
          </w:p>
        </w:tc>
        <w:tc>
          <w:tcPr>
            <w:tcW w:w="1276" w:type="dxa"/>
            <w:shd w:val="clear" w:color="auto" w:fill="auto"/>
          </w:tcPr>
          <w:p w14:paraId="2A371541" w14:textId="77777777" w:rsidR="005C428A" w:rsidRPr="00595339" w:rsidRDefault="005C428A" w:rsidP="002D6F77">
            <w:pPr>
              <w:rPr>
                <w:rFonts w:ascii="Segoe UI" w:hAnsi="Segoe UI" w:cs="Segoe UI"/>
                <w:b/>
                <w:sz w:val="24"/>
                <w:szCs w:val="24"/>
              </w:rPr>
            </w:pPr>
          </w:p>
        </w:tc>
      </w:tr>
      <w:tr w:rsidR="00F02F56" w:rsidRPr="00595339" w14:paraId="2B2F4600" w14:textId="77777777" w:rsidTr="00595339">
        <w:tc>
          <w:tcPr>
            <w:tcW w:w="8755" w:type="dxa"/>
            <w:shd w:val="clear" w:color="auto" w:fill="auto"/>
          </w:tcPr>
          <w:p w14:paraId="79BE757E" w14:textId="77777777" w:rsidR="000823C1" w:rsidRPr="00302B51" w:rsidRDefault="000823C1" w:rsidP="000823C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At least 2 years’ experience developing funding bids in the charity sector</w:t>
            </w:r>
          </w:p>
          <w:p w14:paraId="3A75864B" w14:textId="77777777" w:rsidR="000B0308" w:rsidRPr="000B0308" w:rsidRDefault="000B0308" w:rsidP="003136A8">
            <w:pPr>
              <w:rPr>
                <w:rFonts w:ascii="Segoe UI" w:hAnsi="Segoe UI" w:cs="Segoe UI"/>
                <w:color w:val="000000"/>
                <w:sz w:val="22"/>
                <w:szCs w:val="22"/>
              </w:rPr>
            </w:pPr>
          </w:p>
        </w:tc>
        <w:tc>
          <w:tcPr>
            <w:tcW w:w="1276" w:type="dxa"/>
            <w:shd w:val="clear" w:color="auto" w:fill="auto"/>
          </w:tcPr>
          <w:p w14:paraId="49ADCA1B" w14:textId="77777777" w:rsidR="00F02F56" w:rsidRPr="00595339" w:rsidRDefault="00F80770" w:rsidP="002D6F77">
            <w:pPr>
              <w:rPr>
                <w:rFonts w:ascii="Segoe UI" w:hAnsi="Segoe UI" w:cs="Segoe UI"/>
                <w:b/>
                <w:sz w:val="24"/>
                <w:szCs w:val="24"/>
              </w:rPr>
            </w:pPr>
            <w:r>
              <w:rPr>
                <w:rFonts w:ascii="Segoe UI" w:hAnsi="Segoe UI" w:cs="Segoe UI"/>
                <w:b/>
                <w:sz w:val="24"/>
                <w:szCs w:val="24"/>
              </w:rPr>
              <w:t>S</w:t>
            </w:r>
          </w:p>
        </w:tc>
      </w:tr>
      <w:tr w:rsidR="00F02F56" w:rsidRPr="00595339" w14:paraId="2DAF151B" w14:textId="77777777" w:rsidTr="00595339">
        <w:tc>
          <w:tcPr>
            <w:tcW w:w="8755" w:type="dxa"/>
            <w:shd w:val="clear" w:color="auto" w:fill="auto"/>
          </w:tcPr>
          <w:p w14:paraId="4D2B2D3C" w14:textId="77777777" w:rsidR="000823C1" w:rsidRPr="00302B51" w:rsidRDefault="000823C1" w:rsidP="000823C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Track record in securing 5, 6 and 7 figures funds through bids and applications to grant giving and statutory bodies</w:t>
            </w:r>
          </w:p>
          <w:p w14:paraId="5EA6429D" w14:textId="77777777" w:rsidR="000B0308" w:rsidRPr="000B0308" w:rsidRDefault="000B0308" w:rsidP="00056C8E">
            <w:pPr>
              <w:rPr>
                <w:rFonts w:ascii="Segoe UI" w:hAnsi="Segoe UI" w:cs="Segoe UI"/>
                <w:color w:val="000000"/>
                <w:sz w:val="22"/>
                <w:szCs w:val="22"/>
              </w:rPr>
            </w:pPr>
          </w:p>
        </w:tc>
        <w:tc>
          <w:tcPr>
            <w:tcW w:w="1276" w:type="dxa"/>
            <w:shd w:val="clear" w:color="auto" w:fill="auto"/>
          </w:tcPr>
          <w:p w14:paraId="2B566D62" w14:textId="77777777" w:rsidR="00F02F56" w:rsidRPr="00595339" w:rsidRDefault="00833311" w:rsidP="002D6F77">
            <w:pPr>
              <w:rPr>
                <w:rFonts w:ascii="Segoe UI" w:hAnsi="Segoe UI" w:cs="Segoe UI"/>
                <w:b/>
                <w:sz w:val="24"/>
                <w:szCs w:val="24"/>
              </w:rPr>
            </w:pPr>
            <w:r>
              <w:rPr>
                <w:rFonts w:ascii="Segoe UI" w:hAnsi="Segoe UI" w:cs="Segoe UI"/>
                <w:b/>
                <w:sz w:val="24"/>
                <w:szCs w:val="24"/>
              </w:rPr>
              <w:t>S</w:t>
            </w:r>
          </w:p>
        </w:tc>
      </w:tr>
      <w:tr w:rsidR="00924C98" w:rsidRPr="00595339" w14:paraId="65F52445" w14:textId="77777777" w:rsidTr="00595339">
        <w:tc>
          <w:tcPr>
            <w:tcW w:w="8755" w:type="dxa"/>
            <w:shd w:val="clear" w:color="auto" w:fill="auto"/>
          </w:tcPr>
          <w:p w14:paraId="70004770" w14:textId="77777777" w:rsidR="000823C1" w:rsidRPr="00302B51" w:rsidRDefault="000823C1" w:rsidP="000823C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Experience of, and ability to, prepare high quality applications</w:t>
            </w:r>
          </w:p>
          <w:p w14:paraId="3B1D640F" w14:textId="77777777" w:rsidR="000B0308" w:rsidRPr="000B0308" w:rsidRDefault="000B0308" w:rsidP="003136A8">
            <w:pPr>
              <w:rPr>
                <w:rFonts w:ascii="Segoe UI" w:hAnsi="Segoe UI" w:cs="Segoe UI"/>
                <w:color w:val="000000"/>
                <w:sz w:val="22"/>
                <w:szCs w:val="22"/>
              </w:rPr>
            </w:pPr>
          </w:p>
        </w:tc>
        <w:tc>
          <w:tcPr>
            <w:tcW w:w="1276" w:type="dxa"/>
            <w:shd w:val="clear" w:color="auto" w:fill="auto"/>
          </w:tcPr>
          <w:p w14:paraId="71946BB6" w14:textId="77777777" w:rsidR="00924C98" w:rsidRDefault="00F80770" w:rsidP="002D6F77">
            <w:pPr>
              <w:rPr>
                <w:rFonts w:ascii="Segoe UI" w:hAnsi="Segoe UI" w:cs="Segoe UI"/>
                <w:b/>
                <w:sz w:val="24"/>
                <w:szCs w:val="24"/>
              </w:rPr>
            </w:pPr>
            <w:r>
              <w:rPr>
                <w:rFonts w:ascii="Segoe UI" w:hAnsi="Segoe UI" w:cs="Segoe UI"/>
                <w:b/>
                <w:sz w:val="24"/>
                <w:szCs w:val="24"/>
              </w:rPr>
              <w:t>S</w:t>
            </w:r>
          </w:p>
        </w:tc>
      </w:tr>
      <w:tr w:rsidR="005C428A" w:rsidRPr="00595339" w14:paraId="293C4DAF" w14:textId="77777777" w:rsidTr="00595339">
        <w:tc>
          <w:tcPr>
            <w:tcW w:w="8755" w:type="dxa"/>
            <w:shd w:val="clear" w:color="auto" w:fill="auto"/>
          </w:tcPr>
          <w:p w14:paraId="2A7E74A1" w14:textId="77777777" w:rsidR="000823C1" w:rsidRPr="00302B51" w:rsidRDefault="000823C1" w:rsidP="0010243F">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Experience of setting up and maintaining digital systems to record fundraising activity</w:t>
            </w:r>
          </w:p>
          <w:p w14:paraId="4A3379A8" w14:textId="77777777" w:rsidR="00F02F56" w:rsidRPr="000B0308" w:rsidRDefault="00F02F56" w:rsidP="000823C1">
            <w:pPr>
              <w:rPr>
                <w:rFonts w:ascii="Segoe UI" w:hAnsi="Segoe UI" w:cs="Segoe UI"/>
                <w:color w:val="000000"/>
                <w:sz w:val="22"/>
                <w:szCs w:val="22"/>
              </w:rPr>
            </w:pPr>
          </w:p>
        </w:tc>
        <w:tc>
          <w:tcPr>
            <w:tcW w:w="1276" w:type="dxa"/>
            <w:shd w:val="clear" w:color="auto" w:fill="auto"/>
          </w:tcPr>
          <w:p w14:paraId="33CF0D41" w14:textId="77777777" w:rsidR="005C428A" w:rsidRPr="00595339" w:rsidRDefault="00F80770" w:rsidP="002D6F77">
            <w:pPr>
              <w:rPr>
                <w:rFonts w:ascii="Segoe UI" w:hAnsi="Segoe UI" w:cs="Segoe UI"/>
                <w:b/>
                <w:sz w:val="24"/>
                <w:szCs w:val="24"/>
              </w:rPr>
            </w:pPr>
            <w:r>
              <w:rPr>
                <w:rFonts w:ascii="Segoe UI" w:hAnsi="Segoe UI" w:cs="Segoe UI"/>
                <w:b/>
                <w:sz w:val="24"/>
                <w:szCs w:val="24"/>
              </w:rPr>
              <w:t>S</w:t>
            </w:r>
          </w:p>
        </w:tc>
      </w:tr>
      <w:tr w:rsidR="00924C98" w:rsidRPr="00595339" w14:paraId="423188C0" w14:textId="77777777" w:rsidTr="00595339">
        <w:tc>
          <w:tcPr>
            <w:tcW w:w="8755" w:type="dxa"/>
            <w:shd w:val="clear" w:color="auto" w:fill="auto"/>
          </w:tcPr>
          <w:p w14:paraId="2D5F0B85" w14:textId="77777777" w:rsidR="000823C1" w:rsidRPr="00302B51" w:rsidRDefault="000823C1" w:rsidP="0010243F">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Experience of working successfully with operations teams to prepare applications for projects</w:t>
            </w:r>
          </w:p>
          <w:p w14:paraId="17F40E00" w14:textId="77777777" w:rsidR="00924C98" w:rsidRPr="000B0308" w:rsidRDefault="00924C98" w:rsidP="000823C1">
            <w:pPr>
              <w:rPr>
                <w:rFonts w:ascii="Segoe UI" w:hAnsi="Segoe UI" w:cs="Segoe UI"/>
                <w:color w:val="000000"/>
                <w:sz w:val="22"/>
                <w:szCs w:val="22"/>
              </w:rPr>
            </w:pPr>
          </w:p>
        </w:tc>
        <w:tc>
          <w:tcPr>
            <w:tcW w:w="1276" w:type="dxa"/>
            <w:shd w:val="clear" w:color="auto" w:fill="auto"/>
          </w:tcPr>
          <w:p w14:paraId="08C9D65E" w14:textId="77777777" w:rsidR="00924C98" w:rsidRDefault="00833311" w:rsidP="002D6F77">
            <w:pPr>
              <w:rPr>
                <w:rFonts w:ascii="Segoe UI" w:hAnsi="Segoe UI" w:cs="Segoe UI"/>
                <w:b/>
                <w:sz w:val="24"/>
                <w:szCs w:val="24"/>
              </w:rPr>
            </w:pPr>
            <w:r>
              <w:rPr>
                <w:rFonts w:ascii="Segoe UI" w:hAnsi="Segoe UI" w:cs="Segoe UI"/>
                <w:b/>
                <w:sz w:val="24"/>
                <w:szCs w:val="24"/>
              </w:rPr>
              <w:t>S</w:t>
            </w:r>
          </w:p>
        </w:tc>
      </w:tr>
      <w:tr w:rsidR="00833311" w:rsidRPr="00595339" w14:paraId="057C820F" w14:textId="77777777" w:rsidTr="00595339">
        <w:tc>
          <w:tcPr>
            <w:tcW w:w="8755" w:type="dxa"/>
            <w:shd w:val="clear" w:color="auto" w:fill="auto"/>
          </w:tcPr>
          <w:p w14:paraId="43B10664" w14:textId="77777777" w:rsidR="0010243F" w:rsidRPr="00302B51" w:rsidRDefault="0010243F" w:rsidP="0010243F">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Experience of setting budgets, meeting financial targets and completing plans</w:t>
            </w:r>
          </w:p>
          <w:p w14:paraId="2C699778" w14:textId="77777777" w:rsidR="000B0308" w:rsidRPr="000B0308" w:rsidRDefault="000B0308" w:rsidP="0010243F">
            <w:pPr>
              <w:rPr>
                <w:rFonts w:ascii="Segoe UI" w:hAnsi="Segoe UI" w:cs="Segoe UI"/>
                <w:b/>
                <w:color w:val="000000"/>
                <w:sz w:val="22"/>
                <w:szCs w:val="22"/>
              </w:rPr>
            </w:pPr>
          </w:p>
        </w:tc>
        <w:tc>
          <w:tcPr>
            <w:tcW w:w="1276" w:type="dxa"/>
            <w:shd w:val="clear" w:color="auto" w:fill="auto"/>
          </w:tcPr>
          <w:p w14:paraId="69E4B18E" w14:textId="1AEBC281" w:rsidR="00833311" w:rsidRPr="00595339" w:rsidRDefault="0010243F" w:rsidP="002D6F77">
            <w:pPr>
              <w:rPr>
                <w:rFonts w:ascii="Segoe UI" w:hAnsi="Segoe UI" w:cs="Segoe UI"/>
                <w:b/>
                <w:sz w:val="24"/>
                <w:szCs w:val="24"/>
              </w:rPr>
            </w:pPr>
            <w:r>
              <w:rPr>
                <w:rFonts w:ascii="Segoe UI" w:hAnsi="Segoe UI" w:cs="Segoe UI"/>
                <w:b/>
                <w:sz w:val="24"/>
                <w:szCs w:val="24"/>
              </w:rPr>
              <w:t>S</w:t>
            </w:r>
          </w:p>
        </w:tc>
      </w:tr>
      <w:tr w:rsidR="00833311" w:rsidRPr="00595339" w14:paraId="3014BB5D" w14:textId="77777777" w:rsidTr="00595339">
        <w:tc>
          <w:tcPr>
            <w:tcW w:w="8755" w:type="dxa"/>
            <w:shd w:val="clear" w:color="auto" w:fill="auto"/>
          </w:tcPr>
          <w:p w14:paraId="322DA7F6" w14:textId="77777777" w:rsidR="0010243F" w:rsidRPr="00302B51" w:rsidRDefault="0010243F" w:rsidP="00302B5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 xml:space="preserve">Strong project management skills and attention to detail </w:t>
            </w:r>
          </w:p>
          <w:p w14:paraId="627118CF" w14:textId="030DE8A4" w:rsidR="000B0308" w:rsidRPr="000B0308" w:rsidRDefault="0010243F" w:rsidP="00302B51">
            <w:pPr>
              <w:jc w:val="both"/>
              <w:rPr>
                <w:rFonts w:ascii="Segoe UI" w:hAnsi="Segoe UI" w:cs="Segoe UI"/>
                <w:b/>
                <w:color w:val="000000"/>
                <w:sz w:val="22"/>
                <w:szCs w:val="22"/>
              </w:rPr>
            </w:pPr>
            <w:r w:rsidRPr="000B0308">
              <w:rPr>
                <w:rFonts w:ascii="Segoe UI" w:hAnsi="Segoe UI" w:cs="Segoe UI"/>
                <w:sz w:val="22"/>
                <w:szCs w:val="22"/>
              </w:rPr>
              <w:t xml:space="preserve"> </w:t>
            </w:r>
          </w:p>
        </w:tc>
        <w:tc>
          <w:tcPr>
            <w:tcW w:w="1276" w:type="dxa"/>
            <w:shd w:val="clear" w:color="auto" w:fill="auto"/>
          </w:tcPr>
          <w:p w14:paraId="27D1A0DB" w14:textId="3CF7D898" w:rsidR="00833311" w:rsidRPr="00595339" w:rsidRDefault="00833311" w:rsidP="002D6F77">
            <w:pPr>
              <w:rPr>
                <w:rFonts w:ascii="Segoe UI" w:hAnsi="Segoe UI" w:cs="Segoe UI"/>
                <w:b/>
                <w:sz w:val="24"/>
                <w:szCs w:val="24"/>
              </w:rPr>
            </w:pPr>
          </w:p>
        </w:tc>
      </w:tr>
      <w:tr w:rsidR="00915FDA" w:rsidRPr="00595339" w14:paraId="6CA98904" w14:textId="77777777" w:rsidTr="00595339">
        <w:tc>
          <w:tcPr>
            <w:tcW w:w="8755" w:type="dxa"/>
            <w:shd w:val="clear" w:color="auto" w:fill="auto"/>
          </w:tcPr>
          <w:p w14:paraId="4E3290C2" w14:textId="77777777" w:rsidR="0010243F" w:rsidRPr="00302B51" w:rsidRDefault="0010243F" w:rsidP="00302B51">
            <w:pPr>
              <w:spacing w:line="360" w:lineRule="atLeast"/>
              <w:contextualSpacing/>
              <w:textAlignment w:val="baseline"/>
              <w:rPr>
                <w:sz w:val="24"/>
                <w:szCs w:val="24"/>
              </w:rPr>
            </w:pPr>
            <w:r w:rsidRPr="00302B51">
              <w:rPr>
                <w:rFonts w:ascii="Segoe UI" w:hAnsi="Segoe UI" w:cs="Segoe UI"/>
                <w:color w:val="000000"/>
                <w:sz w:val="22"/>
                <w:szCs w:val="22"/>
              </w:rPr>
              <w:t>Experience of working as part of a small team within a charity</w:t>
            </w:r>
          </w:p>
          <w:p w14:paraId="557C6043" w14:textId="77777777" w:rsidR="000B0308" w:rsidRPr="000B0308" w:rsidRDefault="000B0308" w:rsidP="0010243F">
            <w:pPr>
              <w:jc w:val="both"/>
              <w:rPr>
                <w:rFonts w:ascii="Segoe UI" w:hAnsi="Segoe UI" w:cs="Segoe UI"/>
                <w:b/>
                <w:color w:val="000000"/>
                <w:sz w:val="22"/>
                <w:szCs w:val="22"/>
              </w:rPr>
            </w:pPr>
          </w:p>
        </w:tc>
        <w:tc>
          <w:tcPr>
            <w:tcW w:w="1276" w:type="dxa"/>
            <w:shd w:val="clear" w:color="auto" w:fill="auto"/>
          </w:tcPr>
          <w:p w14:paraId="1F85D783" w14:textId="77777777" w:rsidR="00915FDA" w:rsidRPr="00595339" w:rsidRDefault="00915FDA" w:rsidP="002D6F77">
            <w:pPr>
              <w:rPr>
                <w:rFonts w:ascii="Segoe UI" w:hAnsi="Segoe UI" w:cs="Segoe UI"/>
                <w:b/>
                <w:sz w:val="24"/>
                <w:szCs w:val="24"/>
              </w:rPr>
            </w:pPr>
          </w:p>
        </w:tc>
      </w:tr>
      <w:tr w:rsidR="005C428A" w:rsidRPr="00595339" w14:paraId="4953E753" w14:textId="77777777" w:rsidTr="00595339">
        <w:tc>
          <w:tcPr>
            <w:tcW w:w="8755" w:type="dxa"/>
            <w:shd w:val="clear" w:color="auto" w:fill="auto"/>
          </w:tcPr>
          <w:p w14:paraId="3EFA42C8" w14:textId="77777777" w:rsidR="005C428A" w:rsidRPr="00B54D63" w:rsidRDefault="005C428A" w:rsidP="00595339">
            <w:pPr>
              <w:jc w:val="both"/>
              <w:rPr>
                <w:rFonts w:ascii="Segoe UI" w:hAnsi="Segoe UI" w:cs="Segoe UI"/>
                <w:b/>
                <w:color w:val="000000"/>
                <w:sz w:val="24"/>
                <w:szCs w:val="24"/>
              </w:rPr>
            </w:pPr>
            <w:r w:rsidRPr="00B54D63">
              <w:rPr>
                <w:rFonts w:ascii="Segoe UI" w:hAnsi="Segoe UI" w:cs="Segoe UI"/>
                <w:b/>
                <w:color w:val="000000"/>
                <w:sz w:val="24"/>
                <w:szCs w:val="24"/>
              </w:rPr>
              <w:t>Knowledge</w:t>
            </w:r>
            <w:r w:rsidR="0015788C">
              <w:rPr>
                <w:rFonts w:ascii="Segoe UI" w:hAnsi="Segoe UI" w:cs="Segoe UI"/>
                <w:b/>
                <w:color w:val="000000"/>
                <w:sz w:val="24"/>
                <w:szCs w:val="24"/>
              </w:rPr>
              <w:t xml:space="preserve"> and understanding</w:t>
            </w:r>
          </w:p>
        </w:tc>
        <w:tc>
          <w:tcPr>
            <w:tcW w:w="1276" w:type="dxa"/>
            <w:shd w:val="clear" w:color="auto" w:fill="auto"/>
          </w:tcPr>
          <w:p w14:paraId="21E0D4E4" w14:textId="77777777" w:rsidR="005C428A" w:rsidRPr="00595339" w:rsidRDefault="005C428A" w:rsidP="002D6F77">
            <w:pPr>
              <w:rPr>
                <w:rFonts w:ascii="Segoe UI" w:hAnsi="Segoe UI" w:cs="Segoe UI"/>
                <w:b/>
                <w:sz w:val="24"/>
                <w:szCs w:val="24"/>
              </w:rPr>
            </w:pPr>
          </w:p>
        </w:tc>
      </w:tr>
      <w:tr w:rsidR="005C428A" w:rsidRPr="00595339" w14:paraId="3AB5D01A" w14:textId="77777777" w:rsidTr="00595339">
        <w:tc>
          <w:tcPr>
            <w:tcW w:w="8755" w:type="dxa"/>
            <w:shd w:val="clear" w:color="auto" w:fill="auto"/>
          </w:tcPr>
          <w:p w14:paraId="6E17E343" w14:textId="77777777" w:rsidR="000823C1" w:rsidRPr="00302B51" w:rsidRDefault="000823C1" w:rsidP="00302B5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Understanding of how to develop compelling proposals, combined with the ability to demonstrate clear outcomes and impact</w:t>
            </w:r>
          </w:p>
          <w:p w14:paraId="116488CB" w14:textId="25767FE5" w:rsidR="000B0308" w:rsidRPr="000B0308" w:rsidRDefault="000823C1" w:rsidP="000823C1">
            <w:pPr>
              <w:rPr>
                <w:rFonts w:ascii="Segoe UI" w:hAnsi="Segoe UI" w:cs="Segoe UI"/>
                <w:color w:val="000000"/>
                <w:sz w:val="22"/>
                <w:szCs w:val="22"/>
              </w:rPr>
            </w:pPr>
            <w:r w:rsidRPr="000B0308">
              <w:rPr>
                <w:rFonts w:ascii="Segoe UI" w:hAnsi="Segoe UI" w:cs="Segoe UI"/>
                <w:color w:val="000000"/>
                <w:sz w:val="22"/>
                <w:szCs w:val="22"/>
              </w:rPr>
              <w:t xml:space="preserve"> </w:t>
            </w:r>
          </w:p>
        </w:tc>
        <w:tc>
          <w:tcPr>
            <w:tcW w:w="1276" w:type="dxa"/>
            <w:shd w:val="clear" w:color="auto" w:fill="auto"/>
          </w:tcPr>
          <w:p w14:paraId="58E094B5" w14:textId="4D814D40" w:rsidR="005C428A" w:rsidRPr="00595339" w:rsidRDefault="005C428A" w:rsidP="002D6F77">
            <w:pPr>
              <w:rPr>
                <w:rFonts w:ascii="Segoe UI" w:hAnsi="Segoe UI" w:cs="Segoe UI"/>
                <w:b/>
                <w:sz w:val="24"/>
                <w:szCs w:val="24"/>
              </w:rPr>
            </w:pPr>
          </w:p>
        </w:tc>
      </w:tr>
      <w:tr w:rsidR="00E837D3" w:rsidRPr="00595339" w14:paraId="522C0C02" w14:textId="77777777" w:rsidTr="00595339">
        <w:tc>
          <w:tcPr>
            <w:tcW w:w="8755" w:type="dxa"/>
            <w:shd w:val="clear" w:color="auto" w:fill="auto"/>
          </w:tcPr>
          <w:p w14:paraId="0C467237" w14:textId="279D8052" w:rsidR="000823C1" w:rsidRPr="00302B51" w:rsidRDefault="000823C1" w:rsidP="00302B5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Good understanding of where to source information on Trust</w:t>
            </w:r>
            <w:r w:rsidR="00AD669B">
              <w:rPr>
                <w:rFonts w:ascii="Segoe UI" w:hAnsi="Segoe UI" w:cs="Segoe UI"/>
                <w:color w:val="000000"/>
                <w:sz w:val="22"/>
                <w:szCs w:val="22"/>
              </w:rPr>
              <w:t>s</w:t>
            </w:r>
            <w:r w:rsidRPr="00302B51">
              <w:rPr>
                <w:rFonts w:ascii="Segoe UI" w:hAnsi="Segoe UI" w:cs="Segoe UI"/>
                <w:color w:val="000000"/>
                <w:sz w:val="22"/>
                <w:szCs w:val="22"/>
              </w:rPr>
              <w:t xml:space="preserve"> &amp; Foundations, with the research skills to identify new funding opportunities</w:t>
            </w:r>
          </w:p>
          <w:p w14:paraId="6DD7CC35" w14:textId="059870E4" w:rsidR="000B0308" w:rsidRPr="000B0308" w:rsidRDefault="000823C1" w:rsidP="000823C1">
            <w:pPr>
              <w:rPr>
                <w:rFonts w:ascii="Segoe UI" w:hAnsi="Segoe UI" w:cs="Segoe UI"/>
                <w:sz w:val="22"/>
                <w:szCs w:val="22"/>
              </w:rPr>
            </w:pPr>
            <w:r w:rsidRPr="000B0308">
              <w:rPr>
                <w:rFonts w:ascii="Segoe UI" w:hAnsi="Segoe UI" w:cs="Segoe UI"/>
                <w:sz w:val="22"/>
                <w:szCs w:val="22"/>
              </w:rPr>
              <w:t xml:space="preserve"> </w:t>
            </w:r>
          </w:p>
        </w:tc>
        <w:tc>
          <w:tcPr>
            <w:tcW w:w="1276" w:type="dxa"/>
            <w:shd w:val="clear" w:color="auto" w:fill="auto"/>
          </w:tcPr>
          <w:p w14:paraId="0AC211A8" w14:textId="77777777" w:rsidR="00E837D3" w:rsidRDefault="008B38AC" w:rsidP="002D6F77">
            <w:pPr>
              <w:rPr>
                <w:rFonts w:ascii="Segoe UI" w:hAnsi="Segoe UI" w:cs="Segoe UI"/>
                <w:b/>
                <w:sz w:val="24"/>
                <w:szCs w:val="24"/>
              </w:rPr>
            </w:pPr>
            <w:r w:rsidRPr="006C5DB2">
              <w:rPr>
                <w:rFonts w:ascii="Segoe UI" w:hAnsi="Segoe UI" w:cs="Segoe UI"/>
                <w:b/>
                <w:sz w:val="24"/>
                <w:szCs w:val="24"/>
              </w:rPr>
              <w:t>S</w:t>
            </w:r>
          </w:p>
        </w:tc>
      </w:tr>
      <w:tr w:rsidR="00735279" w:rsidRPr="00595339" w14:paraId="0C6CB053" w14:textId="77777777" w:rsidTr="00595339">
        <w:tc>
          <w:tcPr>
            <w:tcW w:w="8755" w:type="dxa"/>
            <w:shd w:val="clear" w:color="auto" w:fill="auto"/>
          </w:tcPr>
          <w:p w14:paraId="78EFCCE3" w14:textId="77777777" w:rsidR="000823C1" w:rsidRPr="00302B51" w:rsidRDefault="000823C1" w:rsidP="00302B5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Understanding of fundraising/knowledge of fundraising practice and standards</w:t>
            </w:r>
          </w:p>
          <w:p w14:paraId="60E1DC21" w14:textId="22941CD9" w:rsidR="000B0308" w:rsidRPr="000B0308" w:rsidRDefault="000823C1" w:rsidP="000823C1">
            <w:pPr>
              <w:rPr>
                <w:rFonts w:ascii="Segoe UI" w:hAnsi="Segoe UI" w:cs="Segoe UI"/>
                <w:color w:val="000000"/>
                <w:sz w:val="22"/>
                <w:szCs w:val="22"/>
              </w:rPr>
            </w:pPr>
            <w:r w:rsidRPr="000B0308">
              <w:rPr>
                <w:rFonts w:ascii="Segoe UI" w:hAnsi="Segoe UI" w:cs="Segoe UI"/>
                <w:color w:val="000000"/>
                <w:sz w:val="22"/>
                <w:szCs w:val="22"/>
              </w:rPr>
              <w:t xml:space="preserve"> </w:t>
            </w:r>
          </w:p>
        </w:tc>
        <w:tc>
          <w:tcPr>
            <w:tcW w:w="1276" w:type="dxa"/>
            <w:shd w:val="clear" w:color="auto" w:fill="auto"/>
          </w:tcPr>
          <w:p w14:paraId="53C6CB28" w14:textId="7708664C" w:rsidR="00735279" w:rsidRPr="00595339" w:rsidRDefault="00302B51" w:rsidP="002D6F77">
            <w:pPr>
              <w:rPr>
                <w:rFonts w:ascii="Segoe UI" w:hAnsi="Segoe UI" w:cs="Segoe UI"/>
                <w:b/>
                <w:sz w:val="24"/>
                <w:szCs w:val="24"/>
              </w:rPr>
            </w:pPr>
            <w:r>
              <w:rPr>
                <w:rFonts w:ascii="Segoe UI" w:hAnsi="Segoe UI" w:cs="Segoe UI"/>
                <w:b/>
                <w:sz w:val="24"/>
                <w:szCs w:val="24"/>
              </w:rPr>
              <w:t>S</w:t>
            </w:r>
          </w:p>
        </w:tc>
      </w:tr>
      <w:tr w:rsidR="00915FDA" w:rsidRPr="00595339" w14:paraId="187B4236" w14:textId="77777777" w:rsidTr="00595339">
        <w:tc>
          <w:tcPr>
            <w:tcW w:w="8755" w:type="dxa"/>
            <w:shd w:val="clear" w:color="auto" w:fill="auto"/>
          </w:tcPr>
          <w:p w14:paraId="634B0D4A" w14:textId="5F4E1023" w:rsidR="0010243F" w:rsidRPr="00302B51" w:rsidRDefault="0010243F" w:rsidP="00302B5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 xml:space="preserve">Knowledge of fundraising CRM databases </w:t>
            </w:r>
          </w:p>
          <w:p w14:paraId="7F51470D" w14:textId="77777777" w:rsidR="000B0308" w:rsidRPr="000B0308" w:rsidRDefault="000B0308" w:rsidP="00726A87">
            <w:pPr>
              <w:rPr>
                <w:rFonts w:ascii="Segoe UI" w:hAnsi="Segoe UI" w:cs="Segoe UI"/>
                <w:b/>
                <w:color w:val="000000"/>
                <w:sz w:val="22"/>
                <w:szCs w:val="22"/>
              </w:rPr>
            </w:pPr>
          </w:p>
        </w:tc>
        <w:tc>
          <w:tcPr>
            <w:tcW w:w="1276" w:type="dxa"/>
            <w:shd w:val="clear" w:color="auto" w:fill="auto"/>
          </w:tcPr>
          <w:p w14:paraId="6C1FBBF9" w14:textId="77777777" w:rsidR="00915FDA" w:rsidRPr="00595339" w:rsidRDefault="00915FDA" w:rsidP="002D6F77">
            <w:pPr>
              <w:rPr>
                <w:rFonts w:ascii="Segoe UI" w:hAnsi="Segoe UI" w:cs="Segoe UI"/>
                <w:b/>
                <w:sz w:val="24"/>
                <w:szCs w:val="24"/>
              </w:rPr>
            </w:pPr>
          </w:p>
        </w:tc>
      </w:tr>
      <w:tr w:rsidR="000B0308" w:rsidRPr="00595339" w14:paraId="780C6F21" w14:textId="77777777" w:rsidTr="00595339">
        <w:tc>
          <w:tcPr>
            <w:tcW w:w="8755" w:type="dxa"/>
            <w:shd w:val="clear" w:color="auto" w:fill="auto"/>
          </w:tcPr>
          <w:p w14:paraId="5C4C9A85" w14:textId="77777777" w:rsidR="000B0308" w:rsidRDefault="000B0308" w:rsidP="00726A87">
            <w:pPr>
              <w:rPr>
                <w:rFonts w:ascii="Segoe UI" w:hAnsi="Segoe UI" w:cs="Segoe UI"/>
                <w:sz w:val="22"/>
                <w:szCs w:val="22"/>
              </w:rPr>
            </w:pPr>
            <w:r w:rsidRPr="000B0308">
              <w:rPr>
                <w:rFonts w:ascii="Segoe UI" w:hAnsi="Segoe UI" w:cs="Segoe UI"/>
                <w:sz w:val="22"/>
                <w:szCs w:val="22"/>
              </w:rPr>
              <w:t>Knowledge of project management tools</w:t>
            </w:r>
          </w:p>
          <w:p w14:paraId="01D0C1CD" w14:textId="77777777" w:rsidR="000B0308" w:rsidRPr="000B0308" w:rsidRDefault="000B0308" w:rsidP="00726A87">
            <w:pPr>
              <w:rPr>
                <w:rFonts w:ascii="Segoe UI" w:hAnsi="Segoe UI" w:cs="Segoe UI"/>
                <w:b/>
                <w:color w:val="000000"/>
                <w:sz w:val="22"/>
                <w:szCs w:val="22"/>
              </w:rPr>
            </w:pPr>
          </w:p>
        </w:tc>
        <w:tc>
          <w:tcPr>
            <w:tcW w:w="1276" w:type="dxa"/>
            <w:shd w:val="clear" w:color="auto" w:fill="auto"/>
          </w:tcPr>
          <w:p w14:paraId="40A79503" w14:textId="77777777" w:rsidR="000B0308" w:rsidRPr="00595339" w:rsidRDefault="000B0308" w:rsidP="002D6F77">
            <w:pPr>
              <w:rPr>
                <w:rFonts w:ascii="Segoe UI" w:hAnsi="Segoe UI" w:cs="Segoe UI"/>
                <w:b/>
                <w:sz w:val="24"/>
                <w:szCs w:val="24"/>
              </w:rPr>
            </w:pPr>
          </w:p>
        </w:tc>
      </w:tr>
      <w:tr w:rsidR="000B0308" w:rsidRPr="00595339" w14:paraId="1AB030CD" w14:textId="77777777" w:rsidTr="00595339">
        <w:tc>
          <w:tcPr>
            <w:tcW w:w="8755" w:type="dxa"/>
            <w:shd w:val="clear" w:color="auto" w:fill="auto"/>
          </w:tcPr>
          <w:p w14:paraId="269615F2" w14:textId="77777777" w:rsidR="0010243F" w:rsidRPr="00302B51" w:rsidRDefault="0010243F" w:rsidP="00302B5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Knowledge of the charity sector preferably with some understanding of youth charities</w:t>
            </w:r>
          </w:p>
          <w:p w14:paraId="10102A12" w14:textId="50CDED93" w:rsidR="000B0308" w:rsidRPr="000B0308" w:rsidRDefault="000B0308" w:rsidP="00726A87">
            <w:pPr>
              <w:rPr>
                <w:rFonts w:ascii="Segoe UI" w:hAnsi="Segoe UI" w:cs="Segoe UI"/>
                <w:b/>
                <w:color w:val="000000"/>
                <w:sz w:val="22"/>
                <w:szCs w:val="22"/>
              </w:rPr>
            </w:pPr>
          </w:p>
        </w:tc>
        <w:tc>
          <w:tcPr>
            <w:tcW w:w="1276" w:type="dxa"/>
            <w:shd w:val="clear" w:color="auto" w:fill="auto"/>
          </w:tcPr>
          <w:p w14:paraId="572AA95D" w14:textId="77777777" w:rsidR="000B0308" w:rsidRPr="00595339" w:rsidRDefault="000B0308" w:rsidP="002D6F77">
            <w:pPr>
              <w:rPr>
                <w:rFonts w:ascii="Segoe UI" w:hAnsi="Segoe UI" w:cs="Segoe UI"/>
                <w:b/>
                <w:sz w:val="24"/>
                <w:szCs w:val="24"/>
              </w:rPr>
            </w:pPr>
          </w:p>
        </w:tc>
      </w:tr>
      <w:tr w:rsidR="000B0308" w:rsidRPr="00595339" w14:paraId="4D903AC1" w14:textId="77777777" w:rsidTr="00595339">
        <w:tc>
          <w:tcPr>
            <w:tcW w:w="8755" w:type="dxa"/>
            <w:shd w:val="clear" w:color="auto" w:fill="auto"/>
          </w:tcPr>
          <w:p w14:paraId="744CDE0B" w14:textId="77777777" w:rsidR="000B0308" w:rsidRDefault="000B0308" w:rsidP="00726A87">
            <w:pPr>
              <w:rPr>
                <w:rFonts w:ascii="Segoe UI" w:hAnsi="Segoe UI" w:cs="Segoe UI"/>
                <w:b/>
                <w:color w:val="000000"/>
                <w:sz w:val="24"/>
                <w:szCs w:val="24"/>
              </w:rPr>
            </w:pPr>
          </w:p>
        </w:tc>
        <w:tc>
          <w:tcPr>
            <w:tcW w:w="1276" w:type="dxa"/>
            <w:shd w:val="clear" w:color="auto" w:fill="auto"/>
          </w:tcPr>
          <w:p w14:paraId="43EF4754" w14:textId="77777777" w:rsidR="000B0308" w:rsidRPr="00595339" w:rsidRDefault="000B0308" w:rsidP="002D6F77">
            <w:pPr>
              <w:rPr>
                <w:rFonts w:ascii="Segoe UI" w:hAnsi="Segoe UI" w:cs="Segoe UI"/>
                <w:b/>
                <w:sz w:val="24"/>
                <w:szCs w:val="24"/>
              </w:rPr>
            </w:pPr>
          </w:p>
        </w:tc>
      </w:tr>
      <w:tr w:rsidR="00833311" w:rsidRPr="00595339" w14:paraId="1DFBFAC2" w14:textId="77777777" w:rsidTr="00595339">
        <w:tc>
          <w:tcPr>
            <w:tcW w:w="8755" w:type="dxa"/>
            <w:shd w:val="clear" w:color="auto" w:fill="auto"/>
          </w:tcPr>
          <w:p w14:paraId="312AE4C4" w14:textId="77777777" w:rsidR="00833311" w:rsidRPr="00B54D63" w:rsidRDefault="00833311" w:rsidP="00726A87">
            <w:pPr>
              <w:rPr>
                <w:rFonts w:ascii="Segoe UI" w:hAnsi="Segoe UI" w:cs="Segoe UI"/>
                <w:b/>
                <w:color w:val="000000"/>
                <w:sz w:val="24"/>
                <w:szCs w:val="24"/>
              </w:rPr>
            </w:pPr>
            <w:r>
              <w:rPr>
                <w:rFonts w:ascii="Segoe UI" w:hAnsi="Segoe UI" w:cs="Segoe UI"/>
                <w:b/>
                <w:color w:val="000000"/>
                <w:sz w:val="24"/>
                <w:szCs w:val="24"/>
              </w:rPr>
              <w:t>Ability</w:t>
            </w:r>
          </w:p>
        </w:tc>
        <w:tc>
          <w:tcPr>
            <w:tcW w:w="1276" w:type="dxa"/>
            <w:shd w:val="clear" w:color="auto" w:fill="auto"/>
          </w:tcPr>
          <w:p w14:paraId="55970732" w14:textId="77777777" w:rsidR="00833311" w:rsidRPr="00595339" w:rsidRDefault="00833311" w:rsidP="002D6F77">
            <w:pPr>
              <w:rPr>
                <w:rFonts w:ascii="Segoe UI" w:hAnsi="Segoe UI" w:cs="Segoe UI"/>
                <w:b/>
                <w:sz w:val="24"/>
                <w:szCs w:val="24"/>
              </w:rPr>
            </w:pPr>
          </w:p>
        </w:tc>
      </w:tr>
      <w:tr w:rsidR="00833311" w:rsidRPr="00595339" w14:paraId="2118B97D" w14:textId="77777777" w:rsidTr="00595339">
        <w:tc>
          <w:tcPr>
            <w:tcW w:w="8755" w:type="dxa"/>
            <w:shd w:val="clear" w:color="auto" w:fill="auto"/>
          </w:tcPr>
          <w:p w14:paraId="12C25783" w14:textId="77777777" w:rsidR="0010243F" w:rsidRPr="00302B51" w:rsidRDefault="0010243F" w:rsidP="00302B5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Ability to write bids, applications and reports at the highest level, including proof reading skills</w:t>
            </w:r>
          </w:p>
          <w:p w14:paraId="4721A500" w14:textId="44A400B3" w:rsidR="000B0308" w:rsidRPr="000B0308" w:rsidRDefault="0010243F" w:rsidP="0010243F">
            <w:pPr>
              <w:rPr>
                <w:rFonts w:ascii="Segoe UI" w:hAnsi="Segoe UI" w:cs="Segoe UI"/>
                <w:b/>
                <w:color w:val="000000"/>
                <w:sz w:val="22"/>
                <w:szCs w:val="22"/>
              </w:rPr>
            </w:pPr>
            <w:r w:rsidRPr="000B0308">
              <w:rPr>
                <w:rFonts w:ascii="Segoe UI" w:hAnsi="Segoe UI" w:cs="Segoe UI"/>
                <w:b/>
                <w:color w:val="000000"/>
                <w:sz w:val="22"/>
                <w:szCs w:val="22"/>
              </w:rPr>
              <w:t xml:space="preserve"> </w:t>
            </w:r>
          </w:p>
        </w:tc>
        <w:tc>
          <w:tcPr>
            <w:tcW w:w="1276" w:type="dxa"/>
            <w:shd w:val="clear" w:color="auto" w:fill="auto"/>
          </w:tcPr>
          <w:p w14:paraId="70C3C2E5" w14:textId="471EC0F2" w:rsidR="00833311" w:rsidRPr="00595339" w:rsidRDefault="0010243F" w:rsidP="002D6F77">
            <w:pPr>
              <w:rPr>
                <w:rFonts w:ascii="Segoe UI" w:hAnsi="Segoe UI" w:cs="Segoe UI"/>
                <w:b/>
                <w:sz w:val="24"/>
                <w:szCs w:val="24"/>
              </w:rPr>
            </w:pPr>
            <w:r>
              <w:rPr>
                <w:rFonts w:ascii="Segoe UI" w:hAnsi="Segoe UI" w:cs="Segoe UI"/>
                <w:b/>
                <w:sz w:val="24"/>
                <w:szCs w:val="24"/>
              </w:rPr>
              <w:t>T</w:t>
            </w:r>
          </w:p>
        </w:tc>
      </w:tr>
      <w:tr w:rsidR="00833311" w:rsidRPr="00595339" w14:paraId="065EEDF8" w14:textId="77777777" w:rsidTr="00595339">
        <w:tc>
          <w:tcPr>
            <w:tcW w:w="8755" w:type="dxa"/>
            <w:shd w:val="clear" w:color="auto" w:fill="auto"/>
          </w:tcPr>
          <w:p w14:paraId="2979DC07" w14:textId="77777777" w:rsidR="0010243F" w:rsidRPr="00302B51" w:rsidRDefault="0010243F" w:rsidP="00302B5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Ability to interpret and analyse numerical and statistical data</w:t>
            </w:r>
          </w:p>
          <w:p w14:paraId="6613F44E" w14:textId="42FAD3E1" w:rsidR="000B0308" w:rsidRPr="000B0308" w:rsidRDefault="0010243F" w:rsidP="0010243F">
            <w:pPr>
              <w:rPr>
                <w:rFonts w:ascii="Segoe UI" w:hAnsi="Segoe UI" w:cs="Segoe UI"/>
                <w:sz w:val="22"/>
                <w:szCs w:val="22"/>
              </w:rPr>
            </w:pPr>
            <w:r w:rsidRPr="000B0308">
              <w:rPr>
                <w:rFonts w:ascii="Segoe UI" w:hAnsi="Segoe UI" w:cs="Segoe UI"/>
                <w:sz w:val="22"/>
                <w:szCs w:val="22"/>
              </w:rPr>
              <w:t xml:space="preserve"> </w:t>
            </w:r>
          </w:p>
        </w:tc>
        <w:tc>
          <w:tcPr>
            <w:tcW w:w="1276" w:type="dxa"/>
            <w:shd w:val="clear" w:color="auto" w:fill="auto"/>
          </w:tcPr>
          <w:p w14:paraId="26903C1D" w14:textId="5A2C2B91" w:rsidR="00833311" w:rsidRPr="00595339" w:rsidRDefault="0010243F" w:rsidP="002D6F77">
            <w:pPr>
              <w:rPr>
                <w:rFonts w:ascii="Segoe UI" w:hAnsi="Segoe UI" w:cs="Segoe UI"/>
                <w:b/>
                <w:sz w:val="24"/>
                <w:szCs w:val="24"/>
              </w:rPr>
            </w:pPr>
            <w:r>
              <w:rPr>
                <w:rFonts w:ascii="Segoe UI" w:hAnsi="Segoe UI" w:cs="Segoe UI"/>
                <w:b/>
                <w:sz w:val="24"/>
                <w:szCs w:val="24"/>
              </w:rPr>
              <w:t>T</w:t>
            </w:r>
          </w:p>
        </w:tc>
      </w:tr>
      <w:tr w:rsidR="00833311" w:rsidRPr="00595339" w14:paraId="5CA27444" w14:textId="77777777" w:rsidTr="00595339">
        <w:tc>
          <w:tcPr>
            <w:tcW w:w="8755" w:type="dxa"/>
            <w:shd w:val="clear" w:color="auto" w:fill="auto"/>
          </w:tcPr>
          <w:p w14:paraId="513E152B" w14:textId="77777777" w:rsidR="0010243F" w:rsidRPr="00302B51" w:rsidRDefault="0010243F" w:rsidP="00302B5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Ability to work independently and use own initiative</w:t>
            </w:r>
          </w:p>
          <w:p w14:paraId="4B9A9031" w14:textId="55BEE797" w:rsidR="000B0308" w:rsidRPr="000B0308" w:rsidRDefault="0010243F" w:rsidP="0010243F">
            <w:pPr>
              <w:rPr>
                <w:rFonts w:ascii="Segoe UI" w:hAnsi="Segoe UI" w:cs="Segoe UI"/>
                <w:b/>
                <w:color w:val="000000"/>
                <w:sz w:val="22"/>
                <w:szCs w:val="22"/>
              </w:rPr>
            </w:pPr>
            <w:r w:rsidRPr="000B0308">
              <w:rPr>
                <w:rFonts w:ascii="Segoe UI" w:hAnsi="Segoe UI" w:cs="Segoe UI"/>
                <w:b/>
                <w:color w:val="000000"/>
                <w:sz w:val="22"/>
                <w:szCs w:val="22"/>
              </w:rPr>
              <w:t xml:space="preserve"> </w:t>
            </w:r>
          </w:p>
        </w:tc>
        <w:tc>
          <w:tcPr>
            <w:tcW w:w="1276" w:type="dxa"/>
            <w:shd w:val="clear" w:color="auto" w:fill="auto"/>
          </w:tcPr>
          <w:p w14:paraId="039A9713" w14:textId="77777777" w:rsidR="00833311" w:rsidRPr="00595339" w:rsidRDefault="00833311" w:rsidP="002D6F77">
            <w:pPr>
              <w:rPr>
                <w:rFonts w:ascii="Segoe UI" w:hAnsi="Segoe UI" w:cs="Segoe UI"/>
                <w:b/>
                <w:sz w:val="24"/>
                <w:szCs w:val="24"/>
              </w:rPr>
            </w:pPr>
          </w:p>
        </w:tc>
      </w:tr>
      <w:tr w:rsidR="00833311" w:rsidRPr="00595339" w14:paraId="41336F5B" w14:textId="77777777" w:rsidTr="00595339">
        <w:tc>
          <w:tcPr>
            <w:tcW w:w="8755" w:type="dxa"/>
            <w:shd w:val="clear" w:color="auto" w:fill="auto"/>
          </w:tcPr>
          <w:p w14:paraId="15587A3B" w14:textId="1A6F03A3" w:rsidR="000B0308" w:rsidRPr="00302B51" w:rsidRDefault="0010243F" w:rsidP="00302B51">
            <w:pPr>
              <w:spacing w:line="360" w:lineRule="atLeast"/>
              <w:contextualSpacing/>
              <w:textAlignment w:val="baseline"/>
              <w:rPr>
                <w:rFonts w:ascii="Segoe UI" w:hAnsi="Segoe UI" w:cs="Segoe UI"/>
                <w:b/>
                <w:color w:val="000000"/>
                <w:sz w:val="22"/>
                <w:szCs w:val="22"/>
              </w:rPr>
            </w:pPr>
            <w:r w:rsidRPr="00302B51">
              <w:rPr>
                <w:rFonts w:ascii="Segoe UI" w:hAnsi="Segoe UI" w:cs="Segoe UI"/>
                <w:color w:val="000000"/>
                <w:sz w:val="22"/>
                <w:szCs w:val="22"/>
              </w:rPr>
              <w:t>Proficient use of IT in Word, Excel, PowerPoint</w:t>
            </w:r>
            <w:r w:rsidRPr="00302B51">
              <w:rPr>
                <w:sz w:val="24"/>
                <w:szCs w:val="24"/>
              </w:rPr>
              <w:t xml:space="preserve"> </w:t>
            </w:r>
          </w:p>
        </w:tc>
        <w:tc>
          <w:tcPr>
            <w:tcW w:w="1276" w:type="dxa"/>
            <w:shd w:val="clear" w:color="auto" w:fill="auto"/>
          </w:tcPr>
          <w:p w14:paraId="7E55EB5E" w14:textId="77777777" w:rsidR="00833311" w:rsidRPr="00595339" w:rsidRDefault="00833311" w:rsidP="002D6F77">
            <w:pPr>
              <w:rPr>
                <w:rFonts w:ascii="Segoe UI" w:hAnsi="Segoe UI" w:cs="Segoe UI"/>
                <w:b/>
                <w:sz w:val="24"/>
                <w:szCs w:val="24"/>
              </w:rPr>
            </w:pPr>
          </w:p>
        </w:tc>
      </w:tr>
      <w:tr w:rsidR="00833311" w:rsidRPr="00595339" w14:paraId="2778302E" w14:textId="77777777" w:rsidTr="00595339">
        <w:tc>
          <w:tcPr>
            <w:tcW w:w="8755" w:type="dxa"/>
            <w:shd w:val="clear" w:color="auto" w:fill="auto"/>
          </w:tcPr>
          <w:p w14:paraId="0F850146" w14:textId="77777777" w:rsidR="0010243F" w:rsidRPr="00302B51" w:rsidRDefault="0010243F" w:rsidP="00302B5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Capable of delivering results to tight deadlines and under pressure</w:t>
            </w:r>
          </w:p>
          <w:p w14:paraId="6D43D9C9" w14:textId="511436BE" w:rsidR="00833311" w:rsidRPr="000B0308" w:rsidRDefault="00833311" w:rsidP="00726A87">
            <w:pPr>
              <w:rPr>
                <w:rFonts w:ascii="Segoe UI" w:hAnsi="Segoe UI" w:cs="Segoe UI"/>
                <w:b/>
                <w:color w:val="000000"/>
                <w:sz w:val="22"/>
                <w:szCs w:val="22"/>
              </w:rPr>
            </w:pPr>
          </w:p>
        </w:tc>
        <w:tc>
          <w:tcPr>
            <w:tcW w:w="1276" w:type="dxa"/>
            <w:shd w:val="clear" w:color="auto" w:fill="auto"/>
          </w:tcPr>
          <w:p w14:paraId="5F06EB27" w14:textId="77777777" w:rsidR="00833311" w:rsidRPr="00595339" w:rsidRDefault="00833311" w:rsidP="002D6F77">
            <w:pPr>
              <w:rPr>
                <w:rFonts w:ascii="Segoe UI" w:hAnsi="Segoe UI" w:cs="Segoe UI"/>
                <w:b/>
                <w:sz w:val="24"/>
                <w:szCs w:val="24"/>
              </w:rPr>
            </w:pPr>
          </w:p>
        </w:tc>
      </w:tr>
      <w:tr w:rsidR="000B0308" w:rsidRPr="00595339" w14:paraId="617774FD" w14:textId="77777777" w:rsidTr="00595339">
        <w:tc>
          <w:tcPr>
            <w:tcW w:w="8755" w:type="dxa"/>
            <w:shd w:val="clear" w:color="auto" w:fill="auto"/>
          </w:tcPr>
          <w:p w14:paraId="104DC67B" w14:textId="77777777" w:rsidR="0010243F" w:rsidRPr="00302B51" w:rsidRDefault="0010243F" w:rsidP="00302B5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Desire to deliver new Fundraising strategy to better meet increasing supporter needs and deliver new services</w:t>
            </w:r>
          </w:p>
          <w:p w14:paraId="48DD1599" w14:textId="77777777" w:rsidR="000B0308" w:rsidRPr="00302B51" w:rsidRDefault="000B0308" w:rsidP="00726A87">
            <w:pPr>
              <w:rPr>
                <w:rFonts w:ascii="Segoe UI" w:hAnsi="Segoe UI" w:cs="Segoe UI"/>
                <w:color w:val="000000"/>
                <w:sz w:val="22"/>
                <w:szCs w:val="22"/>
              </w:rPr>
            </w:pPr>
          </w:p>
        </w:tc>
        <w:tc>
          <w:tcPr>
            <w:tcW w:w="1276" w:type="dxa"/>
            <w:shd w:val="clear" w:color="auto" w:fill="auto"/>
          </w:tcPr>
          <w:p w14:paraId="649273F5" w14:textId="77777777" w:rsidR="000B0308" w:rsidRPr="00595339" w:rsidRDefault="000B0308" w:rsidP="002D6F77">
            <w:pPr>
              <w:rPr>
                <w:rFonts w:ascii="Segoe UI" w:hAnsi="Segoe UI" w:cs="Segoe UI"/>
                <w:b/>
                <w:sz w:val="24"/>
                <w:szCs w:val="24"/>
              </w:rPr>
            </w:pPr>
          </w:p>
        </w:tc>
      </w:tr>
      <w:tr w:rsidR="0010243F" w:rsidRPr="00595339" w14:paraId="4A37C66B" w14:textId="77777777" w:rsidTr="00595339">
        <w:tc>
          <w:tcPr>
            <w:tcW w:w="8755" w:type="dxa"/>
            <w:shd w:val="clear" w:color="auto" w:fill="auto"/>
          </w:tcPr>
          <w:p w14:paraId="2702CC10" w14:textId="77777777" w:rsidR="0010243F" w:rsidRPr="00302B51" w:rsidRDefault="0010243F" w:rsidP="00302B5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Actively pursue partnerships with other suitable organisations</w:t>
            </w:r>
            <w:bookmarkStart w:id="0" w:name="_GoBack"/>
            <w:bookmarkEnd w:id="0"/>
            <w:r w:rsidRPr="00302B51">
              <w:rPr>
                <w:rFonts w:ascii="Segoe UI" w:hAnsi="Segoe UI" w:cs="Segoe UI"/>
                <w:color w:val="000000"/>
                <w:sz w:val="22"/>
                <w:szCs w:val="22"/>
              </w:rPr>
              <w:t xml:space="preserve"> as a route to growth</w:t>
            </w:r>
          </w:p>
          <w:p w14:paraId="1456821C" w14:textId="77777777" w:rsidR="0010243F" w:rsidRPr="00302B51" w:rsidRDefault="0010243F" w:rsidP="00726A87">
            <w:pPr>
              <w:rPr>
                <w:rFonts w:ascii="Segoe UI" w:hAnsi="Segoe UI" w:cs="Segoe UI"/>
                <w:color w:val="000000"/>
                <w:sz w:val="22"/>
                <w:szCs w:val="22"/>
              </w:rPr>
            </w:pPr>
          </w:p>
        </w:tc>
        <w:tc>
          <w:tcPr>
            <w:tcW w:w="1276" w:type="dxa"/>
            <w:shd w:val="clear" w:color="auto" w:fill="auto"/>
          </w:tcPr>
          <w:p w14:paraId="55CA3A9F" w14:textId="77777777" w:rsidR="0010243F" w:rsidRPr="00595339" w:rsidRDefault="0010243F" w:rsidP="002D6F77">
            <w:pPr>
              <w:rPr>
                <w:rFonts w:ascii="Segoe UI" w:hAnsi="Segoe UI" w:cs="Segoe UI"/>
                <w:b/>
                <w:sz w:val="24"/>
                <w:szCs w:val="24"/>
              </w:rPr>
            </w:pPr>
          </w:p>
        </w:tc>
      </w:tr>
      <w:tr w:rsidR="00735279" w:rsidRPr="00595339" w14:paraId="042091B3" w14:textId="77777777" w:rsidTr="00595339">
        <w:tc>
          <w:tcPr>
            <w:tcW w:w="8755" w:type="dxa"/>
            <w:shd w:val="clear" w:color="auto" w:fill="auto"/>
          </w:tcPr>
          <w:p w14:paraId="3ECFF8D5" w14:textId="77777777" w:rsidR="00735279" w:rsidRPr="00B54D63" w:rsidRDefault="00735279" w:rsidP="00726A87">
            <w:pPr>
              <w:rPr>
                <w:rFonts w:ascii="Segoe UI" w:hAnsi="Segoe UI" w:cs="Segoe UI"/>
                <w:b/>
                <w:color w:val="000000"/>
                <w:sz w:val="24"/>
                <w:szCs w:val="24"/>
              </w:rPr>
            </w:pPr>
            <w:r w:rsidRPr="00B54D63">
              <w:rPr>
                <w:rFonts w:ascii="Segoe UI" w:hAnsi="Segoe UI" w:cs="Segoe UI"/>
                <w:b/>
                <w:color w:val="000000"/>
                <w:sz w:val="24"/>
                <w:szCs w:val="24"/>
              </w:rPr>
              <w:t>Personal attributes</w:t>
            </w:r>
          </w:p>
        </w:tc>
        <w:tc>
          <w:tcPr>
            <w:tcW w:w="1276" w:type="dxa"/>
            <w:shd w:val="clear" w:color="auto" w:fill="auto"/>
          </w:tcPr>
          <w:p w14:paraId="4B89E4EF" w14:textId="77777777" w:rsidR="00735279" w:rsidRPr="00595339" w:rsidRDefault="00735279" w:rsidP="002D6F77">
            <w:pPr>
              <w:rPr>
                <w:rFonts w:ascii="Segoe UI" w:hAnsi="Segoe UI" w:cs="Segoe UI"/>
                <w:b/>
                <w:sz w:val="24"/>
                <w:szCs w:val="24"/>
              </w:rPr>
            </w:pPr>
          </w:p>
        </w:tc>
      </w:tr>
      <w:tr w:rsidR="00735279" w:rsidRPr="00595339" w14:paraId="0B9EC14D" w14:textId="77777777" w:rsidTr="00595339">
        <w:tc>
          <w:tcPr>
            <w:tcW w:w="8755" w:type="dxa"/>
            <w:shd w:val="clear" w:color="auto" w:fill="auto"/>
          </w:tcPr>
          <w:p w14:paraId="11BEDCAB" w14:textId="77777777" w:rsidR="00735279" w:rsidRDefault="00833311" w:rsidP="00726A87">
            <w:pPr>
              <w:rPr>
                <w:rFonts w:ascii="Segoe UI" w:hAnsi="Segoe UI" w:cs="Segoe UI"/>
                <w:sz w:val="22"/>
                <w:szCs w:val="22"/>
              </w:rPr>
            </w:pPr>
            <w:r w:rsidRPr="000B0308">
              <w:rPr>
                <w:rFonts w:ascii="Segoe UI" w:hAnsi="Segoe UI" w:cs="Segoe UI"/>
                <w:sz w:val="22"/>
                <w:szCs w:val="22"/>
              </w:rPr>
              <w:t>Excellent interpersonal skills and ability to build relationships internally and externally, to network and engage local audiences.</w:t>
            </w:r>
          </w:p>
          <w:p w14:paraId="62243E06" w14:textId="77777777" w:rsidR="000B0308" w:rsidRPr="000B0308" w:rsidRDefault="000B0308" w:rsidP="00726A87">
            <w:pPr>
              <w:rPr>
                <w:rFonts w:ascii="Segoe UI" w:hAnsi="Segoe UI" w:cs="Segoe UI"/>
                <w:color w:val="000000"/>
                <w:sz w:val="22"/>
                <w:szCs w:val="22"/>
              </w:rPr>
            </w:pPr>
          </w:p>
        </w:tc>
        <w:tc>
          <w:tcPr>
            <w:tcW w:w="1276" w:type="dxa"/>
            <w:shd w:val="clear" w:color="auto" w:fill="auto"/>
          </w:tcPr>
          <w:p w14:paraId="236C44F9" w14:textId="77777777" w:rsidR="00735279" w:rsidRPr="00595339" w:rsidRDefault="00735279" w:rsidP="002D6F77">
            <w:pPr>
              <w:rPr>
                <w:rFonts w:ascii="Segoe UI" w:hAnsi="Segoe UI" w:cs="Segoe UI"/>
                <w:b/>
                <w:sz w:val="24"/>
                <w:szCs w:val="24"/>
              </w:rPr>
            </w:pPr>
          </w:p>
        </w:tc>
      </w:tr>
      <w:tr w:rsidR="00735279" w:rsidRPr="00595339" w14:paraId="601201E4" w14:textId="77777777" w:rsidTr="00595339">
        <w:tc>
          <w:tcPr>
            <w:tcW w:w="8755" w:type="dxa"/>
            <w:shd w:val="clear" w:color="auto" w:fill="auto"/>
          </w:tcPr>
          <w:p w14:paraId="062FEC72" w14:textId="77777777" w:rsidR="0010243F" w:rsidRPr="00302B51" w:rsidRDefault="0010243F" w:rsidP="00302B5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Enthusiasm to be part of an inspirational fundraising team, delivering a fresh approach to engagement with key stakeholders</w:t>
            </w:r>
          </w:p>
          <w:p w14:paraId="12D2CAF2" w14:textId="77777777" w:rsidR="00735279" w:rsidRPr="00302B51" w:rsidRDefault="00735279" w:rsidP="00726A87">
            <w:pPr>
              <w:rPr>
                <w:rFonts w:ascii="Segoe UI" w:hAnsi="Segoe UI" w:cs="Segoe UI"/>
                <w:color w:val="000000"/>
                <w:sz w:val="22"/>
                <w:szCs w:val="22"/>
              </w:rPr>
            </w:pPr>
          </w:p>
        </w:tc>
        <w:tc>
          <w:tcPr>
            <w:tcW w:w="1276" w:type="dxa"/>
            <w:shd w:val="clear" w:color="auto" w:fill="auto"/>
          </w:tcPr>
          <w:p w14:paraId="3BC06C92" w14:textId="77777777" w:rsidR="00735279" w:rsidRPr="00595339" w:rsidRDefault="00735279" w:rsidP="002D6F77">
            <w:pPr>
              <w:rPr>
                <w:rFonts w:ascii="Segoe UI" w:hAnsi="Segoe UI" w:cs="Segoe UI"/>
                <w:b/>
                <w:sz w:val="24"/>
                <w:szCs w:val="24"/>
              </w:rPr>
            </w:pPr>
          </w:p>
        </w:tc>
      </w:tr>
      <w:tr w:rsidR="0010243F" w:rsidRPr="00595339" w14:paraId="1C654BB4" w14:textId="77777777" w:rsidTr="00595339">
        <w:tc>
          <w:tcPr>
            <w:tcW w:w="8755" w:type="dxa"/>
            <w:shd w:val="clear" w:color="auto" w:fill="auto"/>
          </w:tcPr>
          <w:p w14:paraId="022183A9" w14:textId="77777777" w:rsidR="0010243F" w:rsidRPr="00302B51" w:rsidRDefault="0010243F" w:rsidP="00302B5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Desire to sustain the future of Youth First by reshaping, protecting and diversifying our income streams</w:t>
            </w:r>
          </w:p>
          <w:p w14:paraId="4D4F5EAB" w14:textId="77777777" w:rsidR="0010243F" w:rsidRPr="00302B51" w:rsidRDefault="0010243F" w:rsidP="00726A87">
            <w:pPr>
              <w:rPr>
                <w:rFonts w:ascii="Segoe UI" w:hAnsi="Segoe UI" w:cs="Segoe UI"/>
                <w:color w:val="000000"/>
                <w:sz w:val="22"/>
                <w:szCs w:val="22"/>
              </w:rPr>
            </w:pPr>
          </w:p>
        </w:tc>
        <w:tc>
          <w:tcPr>
            <w:tcW w:w="1276" w:type="dxa"/>
            <w:shd w:val="clear" w:color="auto" w:fill="auto"/>
          </w:tcPr>
          <w:p w14:paraId="78EFA3A1" w14:textId="77777777" w:rsidR="0010243F" w:rsidRPr="00595339" w:rsidRDefault="0010243F" w:rsidP="002D6F77">
            <w:pPr>
              <w:rPr>
                <w:rFonts w:ascii="Segoe UI" w:hAnsi="Segoe UI" w:cs="Segoe UI"/>
                <w:b/>
                <w:sz w:val="24"/>
                <w:szCs w:val="24"/>
              </w:rPr>
            </w:pPr>
          </w:p>
        </w:tc>
      </w:tr>
      <w:tr w:rsidR="0010243F" w:rsidRPr="00595339" w14:paraId="26F0CEC2" w14:textId="77777777" w:rsidTr="00595339">
        <w:tc>
          <w:tcPr>
            <w:tcW w:w="8755" w:type="dxa"/>
            <w:shd w:val="clear" w:color="auto" w:fill="auto"/>
          </w:tcPr>
          <w:p w14:paraId="7C510451" w14:textId="77777777" w:rsidR="0010243F" w:rsidRPr="00302B51" w:rsidRDefault="0010243F" w:rsidP="00302B51">
            <w:pPr>
              <w:spacing w:line="360" w:lineRule="atLeast"/>
              <w:contextualSpacing/>
              <w:textAlignment w:val="baseline"/>
              <w:rPr>
                <w:rFonts w:ascii="Segoe UI" w:hAnsi="Segoe UI" w:cs="Segoe UI"/>
                <w:color w:val="000000"/>
                <w:sz w:val="22"/>
                <w:szCs w:val="22"/>
              </w:rPr>
            </w:pPr>
            <w:r w:rsidRPr="00302B51">
              <w:rPr>
                <w:rFonts w:ascii="Segoe UI" w:hAnsi="Segoe UI" w:cs="Segoe UI"/>
                <w:color w:val="000000"/>
                <w:sz w:val="22"/>
                <w:szCs w:val="22"/>
              </w:rPr>
              <w:t>Hold a strong positive regard for young people and their circumstances, and the issues they may be facing</w:t>
            </w:r>
          </w:p>
          <w:p w14:paraId="46EF7D9E" w14:textId="77777777" w:rsidR="0010243F" w:rsidRPr="00302B51" w:rsidRDefault="0010243F" w:rsidP="00726A87">
            <w:pPr>
              <w:rPr>
                <w:rFonts w:ascii="Segoe UI" w:hAnsi="Segoe UI" w:cs="Segoe UI"/>
                <w:color w:val="000000"/>
                <w:sz w:val="22"/>
                <w:szCs w:val="22"/>
              </w:rPr>
            </w:pPr>
          </w:p>
        </w:tc>
        <w:tc>
          <w:tcPr>
            <w:tcW w:w="1276" w:type="dxa"/>
            <w:shd w:val="clear" w:color="auto" w:fill="auto"/>
          </w:tcPr>
          <w:p w14:paraId="6CB2EB11" w14:textId="77777777" w:rsidR="0010243F" w:rsidRPr="00595339" w:rsidRDefault="0010243F" w:rsidP="002D6F77">
            <w:pPr>
              <w:rPr>
                <w:rFonts w:ascii="Segoe UI" w:hAnsi="Segoe UI" w:cs="Segoe UI"/>
                <w:b/>
                <w:sz w:val="24"/>
                <w:szCs w:val="24"/>
              </w:rPr>
            </w:pPr>
          </w:p>
        </w:tc>
      </w:tr>
      <w:tr w:rsidR="00735279" w:rsidRPr="00595339" w14:paraId="2BABE3CE" w14:textId="77777777" w:rsidTr="00595339">
        <w:tc>
          <w:tcPr>
            <w:tcW w:w="8755" w:type="dxa"/>
            <w:shd w:val="clear" w:color="auto" w:fill="auto"/>
          </w:tcPr>
          <w:p w14:paraId="2DDF7467" w14:textId="77777777" w:rsidR="00735279" w:rsidRPr="00B54D63" w:rsidRDefault="00735279" w:rsidP="00726A87">
            <w:pPr>
              <w:rPr>
                <w:rFonts w:ascii="Segoe UI" w:hAnsi="Segoe UI" w:cs="Segoe UI"/>
                <w:b/>
                <w:color w:val="000000"/>
                <w:sz w:val="24"/>
                <w:szCs w:val="24"/>
              </w:rPr>
            </w:pPr>
            <w:r w:rsidRPr="00B54D63">
              <w:rPr>
                <w:rFonts w:ascii="Segoe UI" w:hAnsi="Segoe UI" w:cs="Segoe UI"/>
                <w:b/>
                <w:color w:val="000000"/>
                <w:sz w:val="24"/>
                <w:szCs w:val="24"/>
              </w:rPr>
              <w:t>Equalities</w:t>
            </w:r>
          </w:p>
        </w:tc>
        <w:tc>
          <w:tcPr>
            <w:tcW w:w="1276" w:type="dxa"/>
            <w:shd w:val="clear" w:color="auto" w:fill="auto"/>
          </w:tcPr>
          <w:p w14:paraId="70814E75" w14:textId="77777777" w:rsidR="00735279" w:rsidRPr="00595339" w:rsidRDefault="00735279" w:rsidP="002D6F77">
            <w:pPr>
              <w:rPr>
                <w:rFonts w:ascii="Segoe UI" w:hAnsi="Segoe UI" w:cs="Segoe UI"/>
                <w:b/>
                <w:sz w:val="24"/>
                <w:szCs w:val="24"/>
              </w:rPr>
            </w:pPr>
          </w:p>
        </w:tc>
      </w:tr>
      <w:tr w:rsidR="00735279" w:rsidRPr="00595339" w14:paraId="5040B4F7" w14:textId="77777777" w:rsidTr="00595339">
        <w:tc>
          <w:tcPr>
            <w:tcW w:w="8755" w:type="dxa"/>
            <w:shd w:val="clear" w:color="auto" w:fill="auto"/>
          </w:tcPr>
          <w:p w14:paraId="7C4F0EB4" w14:textId="77777777" w:rsidR="00735279" w:rsidRPr="00B54D63" w:rsidRDefault="00924C98" w:rsidP="00924C98">
            <w:pPr>
              <w:rPr>
                <w:rFonts w:ascii="Segoe UI" w:hAnsi="Segoe UI" w:cs="Segoe UI"/>
                <w:color w:val="000000"/>
                <w:sz w:val="24"/>
                <w:szCs w:val="24"/>
              </w:rPr>
            </w:pPr>
            <w:r>
              <w:rPr>
                <w:rFonts w:ascii="Segoe UI" w:hAnsi="Segoe UI" w:cs="Segoe UI"/>
                <w:color w:val="000000"/>
                <w:sz w:val="24"/>
                <w:szCs w:val="24"/>
              </w:rPr>
              <w:t>An awareness of and commitment</w:t>
            </w:r>
            <w:r w:rsidR="00735279" w:rsidRPr="00B54D63">
              <w:rPr>
                <w:rFonts w:ascii="Segoe UI" w:hAnsi="Segoe UI" w:cs="Segoe UI"/>
                <w:color w:val="000000"/>
                <w:sz w:val="24"/>
                <w:szCs w:val="24"/>
              </w:rPr>
              <w:t xml:space="preserve"> to Equal Opportunities and Youth First </w:t>
            </w:r>
            <w:r>
              <w:rPr>
                <w:rFonts w:ascii="Segoe UI" w:hAnsi="Segoe UI" w:cs="Segoe UI"/>
                <w:color w:val="000000"/>
                <w:sz w:val="24"/>
                <w:szCs w:val="24"/>
              </w:rPr>
              <w:t>ethos</w:t>
            </w:r>
          </w:p>
        </w:tc>
        <w:tc>
          <w:tcPr>
            <w:tcW w:w="1276" w:type="dxa"/>
            <w:shd w:val="clear" w:color="auto" w:fill="auto"/>
          </w:tcPr>
          <w:p w14:paraId="7FF40A6B" w14:textId="77777777" w:rsidR="00735279" w:rsidRPr="00595339" w:rsidRDefault="00735279" w:rsidP="002D6F77">
            <w:pPr>
              <w:rPr>
                <w:rFonts w:ascii="Segoe UI" w:hAnsi="Segoe UI" w:cs="Segoe UI"/>
                <w:b/>
                <w:sz w:val="24"/>
                <w:szCs w:val="24"/>
              </w:rPr>
            </w:pPr>
          </w:p>
        </w:tc>
      </w:tr>
      <w:tr w:rsidR="00735279" w:rsidRPr="00595339" w14:paraId="73602FA0" w14:textId="77777777" w:rsidTr="00595339">
        <w:tc>
          <w:tcPr>
            <w:tcW w:w="8755" w:type="dxa"/>
            <w:shd w:val="clear" w:color="auto" w:fill="auto"/>
          </w:tcPr>
          <w:p w14:paraId="5D6B3894" w14:textId="77777777" w:rsidR="00735279" w:rsidRPr="00B54D63" w:rsidRDefault="00735279" w:rsidP="00726A87">
            <w:pPr>
              <w:rPr>
                <w:rFonts w:ascii="Segoe UI" w:hAnsi="Segoe UI" w:cs="Segoe UI"/>
                <w:color w:val="000000"/>
                <w:sz w:val="24"/>
                <w:szCs w:val="24"/>
              </w:rPr>
            </w:pPr>
          </w:p>
        </w:tc>
        <w:tc>
          <w:tcPr>
            <w:tcW w:w="1276" w:type="dxa"/>
            <w:shd w:val="clear" w:color="auto" w:fill="auto"/>
          </w:tcPr>
          <w:p w14:paraId="75665F3A" w14:textId="77777777" w:rsidR="00735279" w:rsidRPr="00595339" w:rsidRDefault="00735279" w:rsidP="002D6F77">
            <w:pPr>
              <w:rPr>
                <w:rFonts w:ascii="Segoe UI" w:hAnsi="Segoe UI" w:cs="Segoe UI"/>
                <w:b/>
                <w:sz w:val="24"/>
                <w:szCs w:val="24"/>
              </w:rPr>
            </w:pPr>
          </w:p>
        </w:tc>
      </w:tr>
      <w:tr w:rsidR="00735279" w:rsidRPr="00595339" w14:paraId="3F64CE28" w14:textId="77777777" w:rsidTr="00595339">
        <w:tc>
          <w:tcPr>
            <w:tcW w:w="8755" w:type="dxa"/>
            <w:shd w:val="clear" w:color="auto" w:fill="auto"/>
          </w:tcPr>
          <w:p w14:paraId="4C0FFB32" w14:textId="77777777" w:rsidR="00735279" w:rsidRPr="00B54D63" w:rsidRDefault="00735279" w:rsidP="00726A87">
            <w:pPr>
              <w:rPr>
                <w:rFonts w:ascii="Segoe UI" w:hAnsi="Segoe UI" w:cs="Segoe UI"/>
                <w:b/>
                <w:color w:val="000000"/>
                <w:sz w:val="24"/>
                <w:szCs w:val="24"/>
              </w:rPr>
            </w:pPr>
            <w:r w:rsidRPr="00B54D63">
              <w:rPr>
                <w:rFonts w:ascii="Segoe UI" w:hAnsi="Segoe UI" w:cs="Segoe UI"/>
                <w:b/>
                <w:color w:val="000000"/>
                <w:sz w:val="24"/>
                <w:szCs w:val="24"/>
              </w:rPr>
              <w:t>Circ</w:t>
            </w:r>
            <w:r w:rsidR="000665CC" w:rsidRPr="00B54D63">
              <w:rPr>
                <w:rFonts w:ascii="Segoe UI" w:hAnsi="Segoe UI" w:cs="Segoe UI"/>
                <w:b/>
                <w:color w:val="000000"/>
                <w:sz w:val="24"/>
                <w:szCs w:val="24"/>
              </w:rPr>
              <w:t>umstances</w:t>
            </w:r>
          </w:p>
        </w:tc>
        <w:tc>
          <w:tcPr>
            <w:tcW w:w="1276" w:type="dxa"/>
            <w:shd w:val="clear" w:color="auto" w:fill="auto"/>
          </w:tcPr>
          <w:p w14:paraId="1C248090" w14:textId="77777777" w:rsidR="00735279" w:rsidRPr="00595339" w:rsidRDefault="00735279" w:rsidP="002D6F77">
            <w:pPr>
              <w:rPr>
                <w:rFonts w:ascii="Segoe UI" w:hAnsi="Segoe UI" w:cs="Segoe UI"/>
                <w:b/>
                <w:sz w:val="24"/>
                <w:szCs w:val="24"/>
              </w:rPr>
            </w:pPr>
          </w:p>
        </w:tc>
      </w:tr>
      <w:tr w:rsidR="000665CC" w:rsidRPr="00595339" w14:paraId="6FA532F9" w14:textId="77777777" w:rsidTr="00595339">
        <w:tc>
          <w:tcPr>
            <w:tcW w:w="8755" w:type="dxa"/>
            <w:shd w:val="clear" w:color="auto" w:fill="auto"/>
          </w:tcPr>
          <w:p w14:paraId="1945B711" w14:textId="77777777" w:rsidR="000665CC" w:rsidRPr="000B0308" w:rsidRDefault="000665CC" w:rsidP="00726A87">
            <w:pPr>
              <w:rPr>
                <w:rFonts w:ascii="Segoe UI" w:hAnsi="Segoe UI" w:cs="Segoe UI"/>
                <w:color w:val="000000"/>
                <w:sz w:val="22"/>
                <w:szCs w:val="22"/>
              </w:rPr>
            </w:pPr>
            <w:r w:rsidRPr="000B0308">
              <w:rPr>
                <w:rFonts w:ascii="Segoe UI" w:hAnsi="Segoe UI" w:cs="Segoe UI"/>
                <w:color w:val="000000"/>
                <w:sz w:val="22"/>
                <w:szCs w:val="22"/>
              </w:rPr>
              <w:t>Must be able to work flexible hours, i.e. some evenings and weekends</w:t>
            </w:r>
            <w:r w:rsidR="00D6033F" w:rsidRPr="000B0308">
              <w:rPr>
                <w:rFonts w:ascii="Segoe UI" w:hAnsi="Segoe UI" w:cs="Segoe UI"/>
                <w:color w:val="000000"/>
                <w:sz w:val="22"/>
                <w:szCs w:val="22"/>
              </w:rPr>
              <w:t xml:space="preserve"> as these reflect many of our services’ opening times</w:t>
            </w:r>
            <w:r w:rsidRPr="000B0308">
              <w:rPr>
                <w:rFonts w:ascii="Segoe UI" w:hAnsi="Segoe UI" w:cs="Segoe UI"/>
                <w:color w:val="000000"/>
                <w:sz w:val="22"/>
                <w:szCs w:val="22"/>
              </w:rPr>
              <w:t>, and occasional meetings outside normal working hours if required.</w:t>
            </w:r>
          </w:p>
          <w:p w14:paraId="228CB52F" w14:textId="77777777" w:rsidR="000B0308" w:rsidRPr="000B0308" w:rsidRDefault="000B0308" w:rsidP="00726A87">
            <w:pPr>
              <w:rPr>
                <w:rFonts w:ascii="Segoe UI" w:hAnsi="Segoe UI" w:cs="Segoe UI"/>
                <w:color w:val="000000"/>
                <w:sz w:val="22"/>
                <w:szCs w:val="22"/>
              </w:rPr>
            </w:pPr>
          </w:p>
        </w:tc>
        <w:tc>
          <w:tcPr>
            <w:tcW w:w="1276" w:type="dxa"/>
            <w:shd w:val="clear" w:color="auto" w:fill="auto"/>
          </w:tcPr>
          <w:p w14:paraId="0B0F93C9" w14:textId="77777777" w:rsidR="000665CC" w:rsidRPr="00595339" w:rsidRDefault="000665CC" w:rsidP="002D6F77">
            <w:pPr>
              <w:rPr>
                <w:rFonts w:ascii="Segoe UI" w:hAnsi="Segoe UI" w:cs="Segoe UI"/>
                <w:b/>
                <w:sz w:val="24"/>
                <w:szCs w:val="24"/>
              </w:rPr>
            </w:pPr>
          </w:p>
        </w:tc>
      </w:tr>
      <w:tr w:rsidR="000665CC" w:rsidRPr="00595339" w14:paraId="5213314F" w14:textId="77777777" w:rsidTr="00595339">
        <w:tc>
          <w:tcPr>
            <w:tcW w:w="8755" w:type="dxa"/>
            <w:shd w:val="clear" w:color="auto" w:fill="auto"/>
          </w:tcPr>
          <w:p w14:paraId="2FA17A10" w14:textId="77777777" w:rsidR="000B0308" w:rsidRPr="000B0308" w:rsidRDefault="000665CC" w:rsidP="000B0308">
            <w:pPr>
              <w:rPr>
                <w:rFonts w:ascii="Segoe UI" w:hAnsi="Segoe UI" w:cs="Segoe UI"/>
                <w:color w:val="000000"/>
                <w:sz w:val="22"/>
                <w:szCs w:val="22"/>
              </w:rPr>
            </w:pPr>
            <w:r w:rsidRPr="000B0308">
              <w:rPr>
                <w:rFonts w:ascii="Segoe UI" w:hAnsi="Segoe UI" w:cs="Segoe UI"/>
                <w:color w:val="000000"/>
                <w:sz w:val="22"/>
                <w:szCs w:val="22"/>
              </w:rPr>
              <w:t xml:space="preserve">Must be flexible about work location. </w:t>
            </w:r>
            <w:r w:rsidR="00D6033F" w:rsidRPr="000B0308">
              <w:rPr>
                <w:rFonts w:ascii="Segoe UI" w:hAnsi="Segoe UI" w:cs="Segoe UI"/>
                <w:color w:val="000000"/>
                <w:sz w:val="22"/>
                <w:szCs w:val="22"/>
              </w:rPr>
              <w:t xml:space="preserve">This role </w:t>
            </w:r>
            <w:r w:rsidR="0015788C" w:rsidRPr="000B0308">
              <w:rPr>
                <w:rFonts w:ascii="Segoe UI" w:hAnsi="Segoe UI" w:cs="Segoe UI"/>
                <w:color w:val="000000"/>
                <w:sz w:val="22"/>
                <w:szCs w:val="22"/>
              </w:rPr>
              <w:t xml:space="preserve">will be based </w:t>
            </w:r>
            <w:r w:rsidRPr="000B0308">
              <w:rPr>
                <w:rFonts w:ascii="Segoe UI" w:hAnsi="Segoe UI" w:cs="Segoe UI"/>
                <w:color w:val="000000"/>
                <w:sz w:val="22"/>
                <w:szCs w:val="22"/>
              </w:rPr>
              <w:t xml:space="preserve">at the </w:t>
            </w:r>
            <w:r w:rsidR="00924C98" w:rsidRPr="000B0308">
              <w:rPr>
                <w:rFonts w:ascii="Segoe UI" w:hAnsi="Segoe UI" w:cs="Segoe UI"/>
                <w:color w:val="000000"/>
                <w:sz w:val="22"/>
                <w:szCs w:val="22"/>
              </w:rPr>
              <w:t>Bellingham Gateway Youth Centre</w:t>
            </w:r>
            <w:r w:rsidR="0015788C" w:rsidRPr="000B0308">
              <w:rPr>
                <w:rFonts w:ascii="Segoe UI" w:hAnsi="Segoe UI" w:cs="Segoe UI"/>
                <w:color w:val="000000"/>
                <w:sz w:val="22"/>
                <w:szCs w:val="22"/>
              </w:rPr>
              <w:t>, however remote working can also be considered where suitable.  T</w:t>
            </w:r>
            <w:r w:rsidRPr="000B0308">
              <w:rPr>
                <w:rFonts w:ascii="Segoe UI" w:hAnsi="Segoe UI" w:cs="Segoe UI"/>
                <w:color w:val="000000"/>
                <w:sz w:val="22"/>
                <w:szCs w:val="22"/>
              </w:rPr>
              <w:t>he post holder must be prepared to work at any other reasonable Youth First location as directed.</w:t>
            </w:r>
            <w:r w:rsidRPr="000B0308">
              <w:rPr>
                <w:rFonts w:ascii="Segoe UI" w:hAnsi="Segoe UI" w:cs="Segoe UI"/>
                <w:color w:val="000000"/>
                <w:sz w:val="22"/>
                <w:szCs w:val="22"/>
              </w:rPr>
              <w:tab/>
            </w:r>
          </w:p>
        </w:tc>
        <w:tc>
          <w:tcPr>
            <w:tcW w:w="1276" w:type="dxa"/>
            <w:shd w:val="clear" w:color="auto" w:fill="auto"/>
          </w:tcPr>
          <w:p w14:paraId="60D4782D" w14:textId="77777777" w:rsidR="000665CC" w:rsidRPr="00595339" w:rsidRDefault="000665CC" w:rsidP="002D6F77">
            <w:pPr>
              <w:rPr>
                <w:rFonts w:ascii="Segoe UI" w:hAnsi="Segoe UI" w:cs="Segoe UI"/>
                <w:b/>
                <w:sz w:val="24"/>
                <w:szCs w:val="24"/>
              </w:rPr>
            </w:pPr>
          </w:p>
        </w:tc>
      </w:tr>
      <w:tr w:rsidR="000665CC" w:rsidRPr="00595339" w14:paraId="173B5F95" w14:textId="77777777" w:rsidTr="00595339">
        <w:tc>
          <w:tcPr>
            <w:tcW w:w="8755" w:type="dxa"/>
            <w:shd w:val="clear" w:color="auto" w:fill="auto"/>
          </w:tcPr>
          <w:p w14:paraId="4557912B" w14:textId="77777777" w:rsidR="000665CC" w:rsidRPr="000B0308" w:rsidRDefault="000665CC" w:rsidP="000665CC">
            <w:pPr>
              <w:rPr>
                <w:rFonts w:ascii="Segoe UI" w:hAnsi="Segoe UI" w:cs="Segoe UI"/>
                <w:color w:val="000000"/>
                <w:sz w:val="22"/>
                <w:szCs w:val="22"/>
              </w:rPr>
            </w:pPr>
            <w:r w:rsidRPr="000B0308">
              <w:rPr>
                <w:rFonts w:ascii="Segoe UI" w:hAnsi="Segoe UI" w:cs="Segoe UI"/>
                <w:color w:val="000000"/>
                <w:sz w:val="22"/>
                <w:szCs w:val="22"/>
              </w:rPr>
              <w:t xml:space="preserve">Completion and approval of a DBS check at Enhanced level </w:t>
            </w:r>
          </w:p>
        </w:tc>
        <w:tc>
          <w:tcPr>
            <w:tcW w:w="1276" w:type="dxa"/>
            <w:shd w:val="clear" w:color="auto" w:fill="auto"/>
          </w:tcPr>
          <w:p w14:paraId="4B6906EC" w14:textId="77777777" w:rsidR="000665CC" w:rsidRPr="00595339" w:rsidRDefault="000665CC" w:rsidP="002D6F77">
            <w:pPr>
              <w:rPr>
                <w:rFonts w:ascii="Segoe UI" w:hAnsi="Segoe UI" w:cs="Segoe UI"/>
                <w:b/>
                <w:sz w:val="24"/>
                <w:szCs w:val="24"/>
              </w:rPr>
            </w:pPr>
          </w:p>
        </w:tc>
      </w:tr>
    </w:tbl>
    <w:p w14:paraId="5BCE946B" w14:textId="77777777" w:rsidR="000E50F3" w:rsidRPr="00B54D63" w:rsidRDefault="000E50F3" w:rsidP="002D6F77">
      <w:pPr>
        <w:rPr>
          <w:rFonts w:ascii="Segoe UI" w:hAnsi="Segoe UI" w:cs="Segoe UI"/>
          <w:sz w:val="24"/>
          <w:szCs w:val="24"/>
        </w:rPr>
      </w:pPr>
      <w:r w:rsidRPr="00B54D63">
        <w:rPr>
          <w:rFonts w:ascii="Segoe UI" w:hAnsi="Segoe UI" w:cs="Segoe UI"/>
          <w:sz w:val="24"/>
          <w:szCs w:val="24"/>
        </w:rPr>
        <w:tab/>
      </w:r>
      <w:r w:rsidRPr="00B54D63">
        <w:rPr>
          <w:rFonts w:ascii="Segoe UI" w:hAnsi="Segoe UI" w:cs="Segoe UI"/>
          <w:sz w:val="24"/>
          <w:szCs w:val="24"/>
        </w:rPr>
        <w:tab/>
      </w:r>
      <w:r w:rsidRPr="00B54D63">
        <w:rPr>
          <w:rFonts w:ascii="Segoe UI" w:hAnsi="Segoe UI" w:cs="Segoe UI"/>
          <w:sz w:val="24"/>
          <w:szCs w:val="24"/>
        </w:rPr>
        <w:tab/>
      </w:r>
      <w:r w:rsidRPr="00B54D63">
        <w:rPr>
          <w:rFonts w:ascii="Segoe UI" w:hAnsi="Segoe UI" w:cs="Segoe UI"/>
          <w:sz w:val="24"/>
          <w:szCs w:val="24"/>
        </w:rPr>
        <w:tab/>
      </w:r>
    </w:p>
    <w:p w14:paraId="1F20BD0B" w14:textId="77777777" w:rsidR="00807416" w:rsidRPr="00B54D63" w:rsidRDefault="00807416" w:rsidP="00807416">
      <w:pPr>
        <w:rPr>
          <w:rFonts w:ascii="Segoe UI" w:hAnsi="Segoe UI" w:cs="Segoe UI"/>
          <w:color w:val="000000"/>
          <w:sz w:val="24"/>
          <w:szCs w:val="24"/>
        </w:rPr>
      </w:pPr>
    </w:p>
    <w:p w14:paraId="3C6C81E0" w14:textId="1CF5AC27" w:rsidR="001F5AEB" w:rsidRPr="00D8623A" w:rsidRDefault="001F5AEB" w:rsidP="001F5AEB">
      <w:pPr>
        <w:rPr>
          <w:b/>
          <w:bCs/>
          <w:sz w:val="24"/>
          <w:szCs w:val="24"/>
          <w:bdr w:val="none" w:sz="0" w:space="0" w:color="auto" w:frame="1"/>
        </w:rPr>
      </w:pPr>
    </w:p>
    <w:p w14:paraId="05F6A912" w14:textId="77777777" w:rsidR="001F5AEB" w:rsidRPr="000059BE" w:rsidRDefault="001F5AEB" w:rsidP="001F5AEB">
      <w:pPr>
        <w:textAlignment w:val="baseline"/>
        <w:rPr>
          <w:b/>
          <w:bCs/>
          <w:sz w:val="24"/>
          <w:szCs w:val="24"/>
          <w:bdr w:val="none" w:sz="0" w:space="0" w:color="auto" w:frame="1"/>
        </w:rPr>
      </w:pPr>
    </w:p>
    <w:p w14:paraId="178EDE30" w14:textId="77777777" w:rsidR="001F5AEB" w:rsidRDefault="001F5AEB" w:rsidP="001F5AEB">
      <w:pPr>
        <w:spacing w:after="150"/>
        <w:textAlignment w:val="baseline"/>
        <w:rPr>
          <w:sz w:val="24"/>
          <w:szCs w:val="24"/>
        </w:rPr>
      </w:pPr>
    </w:p>
    <w:p w14:paraId="4600FF40" w14:textId="77777777" w:rsidR="000E50F3" w:rsidRPr="00B54D63" w:rsidRDefault="000E50F3">
      <w:pPr>
        <w:rPr>
          <w:rFonts w:ascii="Segoe UI" w:hAnsi="Segoe UI" w:cs="Segoe UI"/>
          <w:sz w:val="24"/>
          <w:szCs w:val="24"/>
        </w:rPr>
      </w:pPr>
    </w:p>
    <w:sectPr w:rsidR="000E50F3" w:rsidRPr="00B54D63" w:rsidSect="000B0308">
      <w:footerReference w:type="default" r:id="rId14"/>
      <w:pgSz w:w="11909" w:h="16834"/>
      <w:pgMar w:top="993" w:right="1136" w:bottom="734" w:left="73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730DB" w14:textId="77777777" w:rsidR="00640B01" w:rsidRDefault="00640B01" w:rsidP="000B48BF">
      <w:r>
        <w:separator/>
      </w:r>
    </w:p>
  </w:endnote>
  <w:endnote w:type="continuationSeparator" w:id="0">
    <w:p w14:paraId="3982E05C" w14:textId="77777777" w:rsidR="00640B01" w:rsidRDefault="00640B01" w:rsidP="000B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1F27" w14:textId="77777777" w:rsidR="000B0308" w:rsidRDefault="000B0308">
    <w:pPr>
      <w:pStyle w:val="Footer"/>
      <w:jc w:val="right"/>
    </w:pPr>
    <w:r>
      <w:fldChar w:fldCharType="begin"/>
    </w:r>
    <w:r>
      <w:instrText xml:space="preserve"> PAGE   \* MERGEFORMAT </w:instrText>
    </w:r>
    <w:r>
      <w:fldChar w:fldCharType="separate"/>
    </w:r>
    <w:r w:rsidR="009459A8">
      <w:rPr>
        <w:noProof/>
      </w:rPr>
      <w:t>6</w:t>
    </w:r>
    <w:r>
      <w:rPr>
        <w:noProof/>
      </w:rPr>
      <w:fldChar w:fldCharType="end"/>
    </w:r>
  </w:p>
  <w:p w14:paraId="37A608DD" w14:textId="77777777" w:rsidR="000B48BF" w:rsidRDefault="000B4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753E5" w14:textId="77777777" w:rsidR="00640B01" w:rsidRDefault="00640B01" w:rsidP="000B48BF">
      <w:r>
        <w:separator/>
      </w:r>
    </w:p>
  </w:footnote>
  <w:footnote w:type="continuationSeparator" w:id="0">
    <w:p w14:paraId="7EF7E776" w14:textId="77777777" w:rsidR="00640B01" w:rsidRDefault="00640B01" w:rsidP="000B4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4CC"/>
    <w:multiLevelType w:val="hybridMultilevel"/>
    <w:tmpl w:val="2736C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44CD8"/>
    <w:multiLevelType w:val="hybridMultilevel"/>
    <w:tmpl w:val="9EC2DF2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A551CAF"/>
    <w:multiLevelType w:val="singleLevel"/>
    <w:tmpl w:val="1FFA0C06"/>
    <w:lvl w:ilvl="0">
      <w:start w:val="1"/>
      <w:numFmt w:val="decimal"/>
      <w:lvlText w:val="%1. "/>
      <w:legacy w:legacy="1" w:legacySpace="0" w:legacyIndent="283"/>
      <w:lvlJc w:val="left"/>
      <w:pPr>
        <w:ind w:left="283" w:hanging="283"/>
      </w:pPr>
      <w:rPr>
        <w:rFonts w:ascii="Arial" w:hAnsi="Arial" w:hint="default"/>
        <w:b/>
        <w:i w:val="0"/>
        <w:sz w:val="24"/>
        <w:u w:val="none"/>
      </w:rPr>
    </w:lvl>
  </w:abstractNum>
  <w:abstractNum w:abstractNumId="3" w15:restartNumberingAfterBreak="0">
    <w:nsid w:val="0CC93278"/>
    <w:multiLevelType w:val="hybridMultilevel"/>
    <w:tmpl w:val="D1D0B392"/>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520101"/>
    <w:multiLevelType w:val="singleLevel"/>
    <w:tmpl w:val="5C28C68E"/>
    <w:lvl w:ilvl="0">
      <w:start w:val="1"/>
      <w:numFmt w:val="decimal"/>
      <w:lvlText w:val="%1."/>
      <w:lvlJc w:val="left"/>
      <w:pPr>
        <w:tabs>
          <w:tab w:val="num" w:pos="705"/>
        </w:tabs>
        <w:ind w:left="705" w:hanging="705"/>
      </w:pPr>
      <w:rPr>
        <w:rFonts w:hint="default"/>
      </w:rPr>
    </w:lvl>
  </w:abstractNum>
  <w:abstractNum w:abstractNumId="5" w15:restartNumberingAfterBreak="0">
    <w:nsid w:val="11756126"/>
    <w:multiLevelType w:val="hybridMultilevel"/>
    <w:tmpl w:val="730AE1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A35493"/>
    <w:multiLevelType w:val="hybridMultilevel"/>
    <w:tmpl w:val="8F2AB2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197A15"/>
    <w:multiLevelType w:val="hybridMultilevel"/>
    <w:tmpl w:val="AC9C4ACE"/>
    <w:lvl w:ilvl="0" w:tplc="1152FD48">
      <w:start w:val="1"/>
      <w:numFmt w:val="bullet"/>
      <w:lvlText w:val=""/>
      <w:lvlJc w:val="left"/>
      <w:pPr>
        <w:tabs>
          <w:tab w:val="num" w:pos="4711"/>
        </w:tabs>
        <w:ind w:left="1418"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212E8"/>
    <w:multiLevelType w:val="hybridMultilevel"/>
    <w:tmpl w:val="CCB83090"/>
    <w:lvl w:ilvl="0" w:tplc="338613F4">
      <w:numFmt w:val="bullet"/>
      <w:lvlText w:val="•"/>
      <w:lvlJc w:val="left"/>
      <w:pPr>
        <w:ind w:left="577" w:hanging="435"/>
      </w:pPr>
      <w:rPr>
        <w:rFonts w:ascii="Segoe UI" w:eastAsia="Times New Roman" w:hAnsi="Segoe UI"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1C24384D"/>
    <w:multiLevelType w:val="hybridMultilevel"/>
    <w:tmpl w:val="52CA8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8297C"/>
    <w:multiLevelType w:val="hybridMultilevel"/>
    <w:tmpl w:val="57D60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8B5FB4"/>
    <w:multiLevelType w:val="hybridMultilevel"/>
    <w:tmpl w:val="1804AA80"/>
    <w:lvl w:ilvl="0" w:tplc="7FFC580C">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4498B"/>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DA40A15"/>
    <w:multiLevelType w:val="hybridMultilevel"/>
    <w:tmpl w:val="CFA6A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517C9"/>
    <w:multiLevelType w:val="hybridMultilevel"/>
    <w:tmpl w:val="B2E8E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477337"/>
    <w:multiLevelType w:val="hybridMultilevel"/>
    <w:tmpl w:val="9C82D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422228"/>
    <w:multiLevelType w:val="hybridMultilevel"/>
    <w:tmpl w:val="050ACF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BF6492"/>
    <w:multiLevelType w:val="hybridMultilevel"/>
    <w:tmpl w:val="F5F8F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E052C70"/>
    <w:multiLevelType w:val="hybridMultilevel"/>
    <w:tmpl w:val="0CDE0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105E44"/>
    <w:multiLevelType w:val="hybridMultilevel"/>
    <w:tmpl w:val="5720F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3D74E0"/>
    <w:multiLevelType w:val="hybridMultilevel"/>
    <w:tmpl w:val="F2287DE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3A150E4"/>
    <w:multiLevelType w:val="hybridMultilevel"/>
    <w:tmpl w:val="1F2EA0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055FAE"/>
    <w:multiLevelType w:val="hybridMultilevel"/>
    <w:tmpl w:val="E2267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0A2F45"/>
    <w:multiLevelType w:val="hybridMultilevel"/>
    <w:tmpl w:val="66B2152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7D166CD"/>
    <w:multiLevelType w:val="hybridMultilevel"/>
    <w:tmpl w:val="2F3A0D1E"/>
    <w:lvl w:ilvl="0" w:tplc="E7344A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lvlOverride w:ilvl="0">
      <w:lvl w:ilvl="0">
        <w:start w:val="14"/>
        <w:numFmt w:val="decimal"/>
        <w:lvlText w:val="%1. "/>
        <w:legacy w:legacy="1" w:legacySpace="0" w:legacyIndent="283"/>
        <w:lvlJc w:val="left"/>
        <w:pPr>
          <w:ind w:left="283" w:hanging="283"/>
        </w:pPr>
        <w:rPr>
          <w:rFonts w:ascii="Arial" w:hAnsi="Arial" w:hint="default"/>
          <w:b/>
          <w:i w:val="0"/>
          <w:sz w:val="24"/>
          <w:u w:val="none"/>
        </w:rPr>
      </w:lvl>
    </w:lvlOverride>
  </w:num>
  <w:num w:numId="3">
    <w:abstractNumId w:val="3"/>
  </w:num>
  <w:num w:numId="4">
    <w:abstractNumId w:val="4"/>
  </w:num>
  <w:num w:numId="5">
    <w:abstractNumId w:val="5"/>
  </w:num>
  <w:num w:numId="6">
    <w:abstractNumId w:val="6"/>
  </w:num>
  <w:num w:numId="7">
    <w:abstractNumId w:val="7"/>
  </w:num>
  <w:num w:numId="8">
    <w:abstractNumId w:val="24"/>
  </w:num>
  <w:num w:numId="9">
    <w:abstractNumId w:val="12"/>
  </w:num>
  <w:num w:numId="10">
    <w:abstractNumId w:val="9"/>
  </w:num>
  <w:num w:numId="11">
    <w:abstractNumId w:val="21"/>
  </w:num>
  <w:num w:numId="12">
    <w:abstractNumId w:val="14"/>
  </w:num>
  <w:num w:numId="13">
    <w:abstractNumId w:val="17"/>
  </w:num>
  <w:num w:numId="14">
    <w:abstractNumId w:val="23"/>
  </w:num>
  <w:num w:numId="15">
    <w:abstractNumId w:val="20"/>
  </w:num>
  <w:num w:numId="16">
    <w:abstractNumId w:val="16"/>
  </w:num>
  <w:num w:numId="17">
    <w:abstractNumId w:val="15"/>
  </w:num>
  <w:num w:numId="18">
    <w:abstractNumId w:val="18"/>
  </w:num>
  <w:num w:numId="19">
    <w:abstractNumId w:val="13"/>
  </w:num>
  <w:num w:numId="20">
    <w:abstractNumId w:val="0"/>
  </w:num>
  <w:num w:numId="21">
    <w:abstractNumId w:val="1"/>
  </w:num>
  <w:num w:numId="22">
    <w:abstractNumId w:val="8"/>
  </w:num>
  <w:num w:numId="23">
    <w:abstractNumId w:val="19"/>
  </w:num>
  <w:num w:numId="24">
    <w:abstractNumId w:val="11"/>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AE"/>
    <w:rsid w:val="0005490C"/>
    <w:rsid w:val="00056C8E"/>
    <w:rsid w:val="000656E0"/>
    <w:rsid w:val="000665CC"/>
    <w:rsid w:val="000761E2"/>
    <w:rsid w:val="000823C1"/>
    <w:rsid w:val="00091B1D"/>
    <w:rsid w:val="000B0308"/>
    <w:rsid w:val="000B48BF"/>
    <w:rsid w:val="000B60DA"/>
    <w:rsid w:val="000D445C"/>
    <w:rsid w:val="000E50F3"/>
    <w:rsid w:val="0010243F"/>
    <w:rsid w:val="00137099"/>
    <w:rsid w:val="00140FA2"/>
    <w:rsid w:val="00147329"/>
    <w:rsid w:val="0015788C"/>
    <w:rsid w:val="00183B30"/>
    <w:rsid w:val="00197537"/>
    <w:rsid w:val="001B2D40"/>
    <w:rsid w:val="001C0C1B"/>
    <w:rsid w:val="001F2980"/>
    <w:rsid w:val="001F5AEB"/>
    <w:rsid w:val="00212E8D"/>
    <w:rsid w:val="002D6F77"/>
    <w:rsid w:val="002E742A"/>
    <w:rsid w:val="003005B0"/>
    <w:rsid w:val="00302B51"/>
    <w:rsid w:val="003136A8"/>
    <w:rsid w:val="0036762C"/>
    <w:rsid w:val="00375153"/>
    <w:rsid w:val="00381EB6"/>
    <w:rsid w:val="003A7CDB"/>
    <w:rsid w:val="003C57E9"/>
    <w:rsid w:val="003F5D57"/>
    <w:rsid w:val="004439C5"/>
    <w:rsid w:val="00477B52"/>
    <w:rsid w:val="00482EFD"/>
    <w:rsid w:val="004B08C3"/>
    <w:rsid w:val="0052304E"/>
    <w:rsid w:val="00542471"/>
    <w:rsid w:val="00562752"/>
    <w:rsid w:val="00594BD7"/>
    <w:rsid w:val="00595339"/>
    <w:rsid w:val="005B2607"/>
    <w:rsid w:val="005B6189"/>
    <w:rsid w:val="005C428A"/>
    <w:rsid w:val="005C6F2D"/>
    <w:rsid w:val="005F0DC8"/>
    <w:rsid w:val="00640B01"/>
    <w:rsid w:val="00647107"/>
    <w:rsid w:val="006C5DB2"/>
    <w:rsid w:val="006C6B7A"/>
    <w:rsid w:val="006E7651"/>
    <w:rsid w:val="006F5150"/>
    <w:rsid w:val="006F5153"/>
    <w:rsid w:val="006F605A"/>
    <w:rsid w:val="00700E83"/>
    <w:rsid w:val="00711C4E"/>
    <w:rsid w:val="007166EF"/>
    <w:rsid w:val="00726A87"/>
    <w:rsid w:val="00735279"/>
    <w:rsid w:val="00761ED0"/>
    <w:rsid w:val="007A31DF"/>
    <w:rsid w:val="007C533F"/>
    <w:rsid w:val="008019ED"/>
    <w:rsid w:val="00807416"/>
    <w:rsid w:val="00833311"/>
    <w:rsid w:val="00870FF9"/>
    <w:rsid w:val="008A0C9C"/>
    <w:rsid w:val="008B38AC"/>
    <w:rsid w:val="008D4023"/>
    <w:rsid w:val="00914AF3"/>
    <w:rsid w:val="00915FDA"/>
    <w:rsid w:val="009226F9"/>
    <w:rsid w:val="00924C98"/>
    <w:rsid w:val="009459A8"/>
    <w:rsid w:val="009A5B7F"/>
    <w:rsid w:val="009C507B"/>
    <w:rsid w:val="009E1906"/>
    <w:rsid w:val="009F26B2"/>
    <w:rsid w:val="00A10DA7"/>
    <w:rsid w:val="00A27C59"/>
    <w:rsid w:val="00A5297D"/>
    <w:rsid w:val="00AD5AB5"/>
    <w:rsid w:val="00AD669B"/>
    <w:rsid w:val="00AE0ECD"/>
    <w:rsid w:val="00B10429"/>
    <w:rsid w:val="00B14C03"/>
    <w:rsid w:val="00B21FE8"/>
    <w:rsid w:val="00B54D63"/>
    <w:rsid w:val="00BE4584"/>
    <w:rsid w:val="00BE4F95"/>
    <w:rsid w:val="00C001AF"/>
    <w:rsid w:val="00C3066D"/>
    <w:rsid w:val="00C3637D"/>
    <w:rsid w:val="00C720FF"/>
    <w:rsid w:val="00C76A2D"/>
    <w:rsid w:val="00C8634A"/>
    <w:rsid w:val="00D33A98"/>
    <w:rsid w:val="00D5077D"/>
    <w:rsid w:val="00D517EC"/>
    <w:rsid w:val="00D6033F"/>
    <w:rsid w:val="00E127AE"/>
    <w:rsid w:val="00E23FB7"/>
    <w:rsid w:val="00E56694"/>
    <w:rsid w:val="00E57093"/>
    <w:rsid w:val="00E64254"/>
    <w:rsid w:val="00E837D3"/>
    <w:rsid w:val="00E8737A"/>
    <w:rsid w:val="00EA7E60"/>
    <w:rsid w:val="00EC2FDC"/>
    <w:rsid w:val="00ED0CEE"/>
    <w:rsid w:val="00EE5950"/>
    <w:rsid w:val="00F02F56"/>
    <w:rsid w:val="00F16EB7"/>
    <w:rsid w:val="00F24478"/>
    <w:rsid w:val="00F33C0F"/>
    <w:rsid w:val="00F51DA1"/>
    <w:rsid w:val="00F80770"/>
    <w:rsid w:val="00F87448"/>
    <w:rsid w:val="00FF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E6938"/>
  <w15:chartTrackingRefBased/>
  <w15:docId w15:val="{D96AE00B-F199-4A81-BBAB-F6221361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qFormat/>
    <w:rsid w:val="005D2EA3"/>
    <w:pPr>
      <w:keepNext/>
      <w:outlineLvl w:val="0"/>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127AE"/>
    <w:rPr>
      <w:color w:val="000000"/>
      <w:sz w:val="24"/>
      <w:lang w:val="en-US"/>
    </w:rPr>
  </w:style>
  <w:style w:type="paragraph" w:styleId="BodyText3">
    <w:name w:val="Body Text 3"/>
    <w:basedOn w:val="Normal"/>
    <w:rsid w:val="00E127AE"/>
    <w:pPr>
      <w:spacing w:after="120"/>
    </w:pPr>
    <w:rPr>
      <w:rFonts w:ascii="Arial" w:hAnsi="Arial"/>
      <w:b/>
      <w:color w:val="000000"/>
      <w:sz w:val="16"/>
      <w:szCs w:val="16"/>
      <w:lang w:val="en-GB"/>
    </w:rPr>
  </w:style>
  <w:style w:type="paragraph" w:styleId="BalloonText">
    <w:name w:val="Balloon Text"/>
    <w:basedOn w:val="Normal"/>
    <w:semiHidden/>
    <w:rsid w:val="001622C9"/>
    <w:rPr>
      <w:rFonts w:ascii="Tahoma" w:hAnsi="Tahoma" w:cs="Tahoma"/>
      <w:sz w:val="16"/>
      <w:szCs w:val="16"/>
    </w:rPr>
  </w:style>
  <w:style w:type="paragraph" w:styleId="Header">
    <w:name w:val="header"/>
    <w:basedOn w:val="Normal"/>
    <w:rsid w:val="000E387C"/>
    <w:pPr>
      <w:tabs>
        <w:tab w:val="center" w:pos="4320"/>
        <w:tab w:val="right" w:pos="8640"/>
      </w:tabs>
    </w:pPr>
    <w:rPr>
      <w:rFonts w:ascii="Arial" w:hAnsi="Arial"/>
      <w:b/>
      <w:color w:val="000000"/>
      <w:sz w:val="24"/>
      <w:lang w:val="en-GB"/>
    </w:rPr>
  </w:style>
  <w:style w:type="paragraph" w:styleId="NormalIndent">
    <w:name w:val="Normal Indent"/>
    <w:basedOn w:val="Normal"/>
    <w:rsid w:val="00FA6CC8"/>
    <w:pPr>
      <w:ind w:left="720"/>
    </w:pPr>
    <w:rPr>
      <w:sz w:val="24"/>
      <w:lang w:val="en-GB"/>
    </w:rPr>
  </w:style>
  <w:style w:type="character" w:styleId="Hyperlink">
    <w:name w:val="Hyperlink"/>
    <w:rsid w:val="002D01B4"/>
    <w:rPr>
      <w:color w:val="0000FF"/>
      <w:u w:val="single"/>
    </w:rPr>
  </w:style>
  <w:style w:type="paragraph" w:customStyle="1" w:styleId="erviServiceandofthedesignatedcentreprojject">
    <w:name w:val="erviService and of the designated centre/projject"/>
    <w:basedOn w:val="Normal"/>
    <w:rsid w:val="002D01B4"/>
    <w:rPr>
      <w:rFonts w:ascii="Arial" w:hAnsi="Arial"/>
      <w:sz w:val="24"/>
      <w:lang w:val="en-GB" w:eastAsia="en-US"/>
    </w:rPr>
  </w:style>
  <w:style w:type="character" w:styleId="CommentReference">
    <w:name w:val="annotation reference"/>
    <w:semiHidden/>
    <w:rsid w:val="00B00476"/>
    <w:rPr>
      <w:sz w:val="16"/>
      <w:szCs w:val="16"/>
    </w:rPr>
  </w:style>
  <w:style w:type="paragraph" w:styleId="CommentText">
    <w:name w:val="annotation text"/>
    <w:basedOn w:val="Normal"/>
    <w:semiHidden/>
    <w:rsid w:val="00B00476"/>
  </w:style>
  <w:style w:type="paragraph" w:styleId="CommentSubject">
    <w:name w:val="annotation subject"/>
    <w:basedOn w:val="CommentText"/>
    <w:next w:val="CommentText"/>
    <w:semiHidden/>
    <w:rsid w:val="00B00476"/>
    <w:rPr>
      <w:b/>
      <w:bCs/>
    </w:rPr>
  </w:style>
  <w:style w:type="paragraph" w:styleId="ListParagraph">
    <w:name w:val="List Paragraph"/>
    <w:basedOn w:val="Normal"/>
    <w:uiPriority w:val="34"/>
    <w:qFormat/>
    <w:rsid w:val="00197537"/>
    <w:pPr>
      <w:ind w:left="720"/>
    </w:pPr>
  </w:style>
  <w:style w:type="character" w:customStyle="1" w:styleId="Heading1Char">
    <w:name w:val="Heading 1 Char"/>
    <w:link w:val="Heading1"/>
    <w:rsid w:val="00807416"/>
    <w:rPr>
      <w:rFonts w:ascii="Arial" w:hAnsi="Arial"/>
      <w:b/>
      <w:sz w:val="24"/>
    </w:rPr>
  </w:style>
  <w:style w:type="character" w:customStyle="1" w:styleId="BodyTextChar">
    <w:name w:val="Body Text Char"/>
    <w:link w:val="BodyText"/>
    <w:rsid w:val="00E56694"/>
    <w:rPr>
      <w:color w:val="000000"/>
      <w:sz w:val="24"/>
      <w:lang w:val="en-US"/>
    </w:rPr>
  </w:style>
  <w:style w:type="table" w:styleId="TableGrid">
    <w:name w:val="Table Grid"/>
    <w:basedOn w:val="TableNormal"/>
    <w:rsid w:val="005C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6F9"/>
    <w:pPr>
      <w:autoSpaceDE w:val="0"/>
      <w:autoSpaceDN w:val="0"/>
      <w:adjustRightInd w:val="0"/>
    </w:pPr>
    <w:rPr>
      <w:rFonts w:ascii="Verdana" w:hAnsi="Verdana" w:cs="Verdana"/>
      <w:color w:val="000000"/>
      <w:sz w:val="24"/>
      <w:szCs w:val="24"/>
    </w:rPr>
  </w:style>
  <w:style w:type="paragraph" w:styleId="Footer">
    <w:name w:val="footer"/>
    <w:basedOn w:val="Normal"/>
    <w:link w:val="FooterChar"/>
    <w:uiPriority w:val="99"/>
    <w:rsid w:val="000B48BF"/>
    <w:pPr>
      <w:tabs>
        <w:tab w:val="center" w:pos="4513"/>
        <w:tab w:val="right" w:pos="9026"/>
      </w:tabs>
    </w:pPr>
  </w:style>
  <w:style w:type="character" w:customStyle="1" w:styleId="FooterChar">
    <w:name w:val="Footer Char"/>
    <w:link w:val="Footer"/>
    <w:uiPriority w:val="99"/>
    <w:rsid w:val="000B48B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85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31cdb5-da7d-4a5d-b523-19dbfe538874" ContentTypeId="0x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AEC6-57C7-4702-94C8-532AA584F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7027-8a98-497d-9d2f-a8afd7f9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ABFC4-0C8D-4EBA-96B0-92F91394F859}">
  <ds:schemaRefs>
    <ds:schemaRef ds:uri="http://schemas.microsoft.com/office/2006/metadata/longProperties"/>
  </ds:schemaRefs>
</ds:datastoreItem>
</file>

<file path=customXml/itemProps3.xml><?xml version="1.0" encoding="utf-8"?>
<ds:datastoreItem xmlns:ds="http://schemas.openxmlformats.org/officeDocument/2006/customXml" ds:itemID="{5CD3B383-09F5-4320-B344-76622410FC31}">
  <ds:schemaRefs>
    <ds:schemaRef ds:uri="http://schemas.microsoft.com/sharepoint/v3/contenttype/forms"/>
  </ds:schemaRefs>
</ds:datastoreItem>
</file>

<file path=customXml/itemProps4.xml><?xml version="1.0" encoding="utf-8"?>
<ds:datastoreItem xmlns:ds="http://schemas.openxmlformats.org/officeDocument/2006/customXml" ds:itemID="{26A9AE74-4074-42D5-8002-8B01705577FC}">
  <ds:schemaRefs>
    <ds:schemaRef ds:uri="Microsoft.SharePoint.Taxonomy.ContentTypeSync"/>
  </ds:schemaRefs>
</ds:datastoreItem>
</file>

<file path=customXml/itemProps5.xml><?xml version="1.0" encoding="utf-8"?>
<ds:datastoreItem xmlns:ds="http://schemas.openxmlformats.org/officeDocument/2006/customXml" ds:itemID="{7F1D3F85-D8D5-42B1-85C7-D98B6F4488A4}">
  <ds:schemaRefs>
    <ds:schemaRef ds:uri="http://schemas.openxmlformats.org/package/2006/metadata/core-properties"/>
    <ds:schemaRef ds:uri="http://schemas.microsoft.com/office/2006/metadata/properties"/>
    <ds:schemaRef ds:uri="9e407027-8a98-497d-9d2f-a8afd7f9c093"/>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www.w3.org/XML/1998/namespace"/>
  </ds:schemaRefs>
</ds:datastoreItem>
</file>

<file path=customXml/itemProps6.xml><?xml version="1.0" encoding="utf-8"?>
<ds:datastoreItem xmlns:ds="http://schemas.openxmlformats.org/officeDocument/2006/customXml" ds:itemID="{B779B469-C8EF-4DA0-A65B-EBE57C9F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7826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LANkind (UK) Ltd</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Directorate of Regeneration</dc:creator>
  <cp:keywords/>
  <dc:description/>
  <cp:lastModifiedBy>Brookbanks, Linda</cp:lastModifiedBy>
  <cp:revision>2</cp:revision>
  <cp:lastPrinted>2018-01-29T14:51:00Z</cp:lastPrinted>
  <dcterms:created xsi:type="dcterms:W3CDTF">2021-12-13T10:51:00Z</dcterms:created>
  <dcterms:modified xsi:type="dcterms:W3CDTF">2021-12-13T10:51:00Z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0">
    <vt:lpwstr>Youth service</vt:lpwstr>
  </property>
  <property fmtid="{D5CDD505-2E9C-101B-9397-08002B2CF9AE}" pid="4" name="Document Type">
    <vt:lpwstr>Document</vt:lpwstr>
  </property>
  <property fmtid="{D5CDD505-2E9C-101B-9397-08002B2CF9AE}" pid="5" name="Description0">
    <vt:lpwstr/>
  </property>
  <property fmtid="{D5CDD505-2E9C-101B-9397-08002B2CF9AE}" pid="6" name="Status">
    <vt:lpwstr>Consultation</vt:lpwstr>
  </property>
  <property fmtid="{D5CDD505-2E9C-101B-9397-08002B2CF9AE}" pid="7" name="Audience">
    <vt:lpwstr/>
  </property>
  <property fmtid="{D5CDD505-2E9C-101B-9397-08002B2CF9AE}" pid="8" name="Coverage">
    <vt:lpwstr/>
  </property>
  <property fmtid="{D5CDD505-2E9C-101B-9397-08002B2CF9AE}" pid="9" name="Language">
    <vt:lpwstr>English</vt:lpwstr>
  </property>
  <property fmtid="{D5CDD505-2E9C-101B-9397-08002B2CF9AE}" pid="10" name="Moderation Data">
    <vt:lpwstr/>
  </property>
  <property fmtid="{D5CDD505-2E9C-101B-9397-08002B2CF9AE}" pid="11" name="Moderation">
    <vt:lpwstr/>
  </property>
  <property fmtid="{D5CDD505-2E9C-101B-9397-08002B2CF9AE}" pid="12" name="DocumentType">
    <vt:lpwstr>Form</vt:lpwstr>
  </property>
  <property fmtid="{D5CDD505-2E9C-101B-9397-08002B2CF9AE}" pid="13" name="ReviewDate">
    <vt:lpwstr>2010-10-26T00:00:00Z</vt:lpwstr>
  </property>
  <property fmtid="{D5CDD505-2E9C-101B-9397-08002B2CF9AE}" pid="14" name="DatePublished">
    <vt:lpwstr>2010-04-29T00:00:00Z</vt:lpwstr>
  </property>
  <property fmtid="{D5CDD505-2E9C-101B-9397-08002B2CF9AE}" pid="15" name="Directorate">
    <vt:lpwstr>Resources</vt:lpwstr>
  </property>
  <property fmtid="{D5CDD505-2E9C-101B-9397-08002B2CF9AE}" pid="16" name="LewishamDescr">
    <vt:lpwstr>Job description descriptors for posts</vt:lpwstr>
  </property>
  <property fmtid="{D5CDD505-2E9C-101B-9397-08002B2CF9AE}" pid="17" name="Team">
    <vt:lpwstr>Personnel &amp; Development</vt:lpwstr>
  </property>
  <property fmtid="{D5CDD505-2E9C-101B-9397-08002B2CF9AE}" pid="18" name="Key Strategic Document">
    <vt:lpwstr>No</vt:lpwstr>
  </property>
  <property fmtid="{D5CDD505-2E9C-101B-9397-08002B2CF9AE}" pid="19" name="display_urn:schemas-microsoft-com:office:office#Editor">
    <vt:lpwstr>Brookbanks, Linda</vt:lpwstr>
  </property>
  <property fmtid="{D5CDD505-2E9C-101B-9397-08002B2CF9AE}" pid="20" name="xd_Signature">
    <vt:lpwstr/>
  </property>
  <property fmtid="{D5CDD505-2E9C-101B-9397-08002B2CF9AE}" pid="21" name="Order">
    <vt:lpwstr>5300.00000000000</vt:lpwstr>
  </property>
  <property fmtid="{D5CDD505-2E9C-101B-9397-08002B2CF9AE}" pid="22" name="TemplateUrl">
    <vt:lpwstr/>
  </property>
  <property fmtid="{D5CDD505-2E9C-101B-9397-08002B2CF9AE}" pid="23" name="xd_ProgID">
    <vt:lpwstr/>
  </property>
  <property fmtid="{D5CDD505-2E9C-101B-9397-08002B2CF9AE}" pid="24" name="_dlc_DocIdPersistId">
    <vt:lpwstr/>
  </property>
  <property fmtid="{D5CDD505-2E9C-101B-9397-08002B2CF9AE}" pid="25" name="display_urn:schemas-microsoft-com:office:office#Author">
    <vt:lpwstr>Brookbanks, Linda</vt:lpwstr>
  </property>
  <property fmtid="{D5CDD505-2E9C-101B-9397-08002B2CF9AE}" pid="26" name="_dlc_DocId">
    <vt:lpwstr>UEHPURTSEWJU-34-53</vt:lpwstr>
  </property>
  <property fmtid="{D5CDD505-2E9C-101B-9397-08002B2CF9AE}" pid="27" name="_dlc_DocIdUrl">
    <vt:lpwstr>http://assets/sites/Children/YouthSupport/_layouts/DocIdRedir.aspx?ID=UEHPURTSEWJU-34-53, UEHPURTSEWJU-34-53</vt:lpwstr>
  </property>
  <property fmtid="{D5CDD505-2E9C-101B-9397-08002B2CF9AE}" pid="28" name="_dlc_DocIdItemGuid">
    <vt:lpwstr>3b6218f0-69f8-42dd-85c8-7a412c2af223</vt:lpwstr>
  </property>
  <property fmtid="{D5CDD505-2E9C-101B-9397-08002B2CF9AE}" pid="29" name="ContentTypeId">
    <vt:lpwstr>0x0101007331D03AA77F814DA9C5B4DF18D8E225</vt:lpwstr>
  </property>
</Properties>
</file>